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59" w:rsidRDefault="008F7159" w:rsidP="008F7159">
      <w:pPr>
        <w:pStyle w:val="c6"/>
        <w:shd w:val="clear" w:color="auto" w:fill="FFFFFF"/>
        <w:spacing w:before="0" w:beforeAutospacing="0" w:after="0" w:afterAutospacing="0"/>
        <w:jc w:val="center"/>
        <w:rPr>
          <w:color w:val="000000"/>
          <w:sz w:val="20"/>
          <w:szCs w:val="20"/>
        </w:rPr>
      </w:pPr>
      <w:r>
        <w:rPr>
          <w:rStyle w:val="c10"/>
          <w:b/>
          <w:bCs/>
          <w:color w:val="000000"/>
          <w:sz w:val="40"/>
          <w:szCs w:val="40"/>
        </w:rPr>
        <w:t>Консультация для родителей</w:t>
      </w:r>
    </w:p>
    <w:p w:rsidR="008F7159" w:rsidRDefault="008F7159" w:rsidP="008F7159">
      <w:pPr>
        <w:pStyle w:val="c13"/>
        <w:shd w:val="clear" w:color="auto" w:fill="FFFFFF"/>
        <w:spacing w:before="0" w:beforeAutospacing="0" w:after="0" w:afterAutospacing="0"/>
        <w:jc w:val="center"/>
        <w:rPr>
          <w:color w:val="000000"/>
          <w:sz w:val="20"/>
          <w:szCs w:val="20"/>
        </w:rPr>
      </w:pPr>
      <w:r>
        <w:rPr>
          <w:rStyle w:val="c10"/>
          <w:b/>
          <w:bCs/>
          <w:color w:val="000000"/>
          <w:sz w:val="40"/>
          <w:szCs w:val="40"/>
        </w:rPr>
        <w:t> «</w:t>
      </w:r>
      <w:bookmarkStart w:id="0" w:name="_GoBack"/>
      <w:r>
        <w:rPr>
          <w:rStyle w:val="c10"/>
          <w:b/>
          <w:bCs/>
          <w:color w:val="000000"/>
          <w:sz w:val="40"/>
          <w:szCs w:val="40"/>
        </w:rPr>
        <w:t>Пальчиковые игры, как средство развития</w:t>
      </w:r>
    </w:p>
    <w:p w:rsidR="008F7159" w:rsidRDefault="008F7159" w:rsidP="008F7159">
      <w:pPr>
        <w:pStyle w:val="c13"/>
        <w:shd w:val="clear" w:color="auto" w:fill="FFFFFF"/>
        <w:spacing w:before="0" w:beforeAutospacing="0" w:after="0" w:afterAutospacing="0"/>
        <w:jc w:val="center"/>
        <w:rPr>
          <w:color w:val="000000"/>
          <w:sz w:val="20"/>
          <w:szCs w:val="20"/>
        </w:rPr>
      </w:pPr>
      <w:r>
        <w:rPr>
          <w:rStyle w:val="c10"/>
          <w:b/>
          <w:bCs/>
          <w:color w:val="000000"/>
          <w:sz w:val="40"/>
          <w:szCs w:val="40"/>
        </w:rPr>
        <w:t>мелкой моторики пальцев рук</w:t>
      </w:r>
    </w:p>
    <w:p w:rsidR="008F7159" w:rsidRDefault="008F7159" w:rsidP="008F7159">
      <w:pPr>
        <w:pStyle w:val="c13"/>
        <w:shd w:val="clear" w:color="auto" w:fill="FFFFFF"/>
        <w:spacing w:before="0" w:beforeAutospacing="0" w:after="0" w:afterAutospacing="0"/>
        <w:jc w:val="center"/>
        <w:rPr>
          <w:rStyle w:val="c10"/>
          <w:b/>
          <w:bCs/>
          <w:color w:val="000000"/>
          <w:sz w:val="40"/>
          <w:szCs w:val="40"/>
        </w:rPr>
      </w:pPr>
      <w:r>
        <w:rPr>
          <w:rStyle w:val="c10"/>
          <w:b/>
          <w:bCs/>
          <w:color w:val="000000"/>
          <w:sz w:val="40"/>
          <w:szCs w:val="40"/>
        </w:rPr>
        <w:t>детей раннего возраста</w:t>
      </w:r>
      <w:bookmarkEnd w:id="0"/>
      <w:r>
        <w:rPr>
          <w:rStyle w:val="c10"/>
          <w:b/>
          <w:bCs/>
          <w:color w:val="000000"/>
          <w:sz w:val="40"/>
          <w:szCs w:val="40"/>
        </w:rPr>
        <w:t>»</w:t>
      </w:r>
    </w:p>
    <w:p w:rsidR="008F7159" w:rsidRPr="008F7159" w:rsidRDefault="008F7159" w:rsidP="008F7159">
      <w:pPr>
        <w:pStyle w:val="c13"/>
        <w:shd w:val="clear" w:color="auto" w:fill="FFFFFF"/>
        <w:spacing w:before="0" w:beforeAutospacing="0" w:after="0" w:afterAutospacing="0"/>
        <w:jc w:val="center"/>
        <w:rPr>
          <w:rStyle w:val="c10"/>
          <w:bCs/>
          <w:color w:val="000000"/>
          <w:sz w:val="28"/>
          <w:szCs w:val="28"/>
        </w:rPr>
      </w:pPr>
      <w:r>
        <w:rPr>
          <w:rStyle w:val="c10"/>
          <w:bCs/>
          <w:color w:val="000000"/>
          <w:sz w:val="28"/>
          <w:szCs w:val="28"/>
        </w:rPr>
        <w:t xml:space="preserve">(материал </w:t>
      </w:r>
      <w:r w:rsidRPr="008F7159">
        <w:rPr>
          <w:rStyle w:val="c10"/>
          <w:bCs/>
          <w:color w:val="000000"/>
          <w:sz w:val="28"/>
          <w:szCs w:val="28"/>
        </w:rPr>
        <w:t>п</w:t>
      </w:r>
      <w:r>
        <w:rPr>
          <w:rStyle w:val="c10"/>
          <w:bCs/>
          <w:color w:val="000000"/>
          <w:sz w:val="28"/>
          <w:szCs w:val="28"/>
        </w:rPr>
        <w:t>одготовлен</w:t>
      </w:r>
      <w:r w:rsidRPr="008F7159">
        <w:rPr>
          <w:rStyle w:val="c10"/>
          <w:bCs/>
          <w:color w:val="000000"/>
          <w:sz w:val="28"/>
          <w:szCs w:val="28"/>
        </w:rPr>
        <w:t xml:space="preserve"> воспитателем высшей категории Козловой Л.В.</w:t>
      </w:r>
      <w:r>
        <w:rPr>
          <w:rStyle w:val="c10"/>
          <w:bCs/>
          <w:color w:val="000000"/>
          <w:sz w:val="28"/>
          <w:szCs w:val="28"/>
        </w:rPr>
        <w:t>)</w:t>
      </w:r>
    </w:p>
    <w:p w:rsidR="008F7159" w:rsidRDefault="008F7159" w:rsidP="008F7159">
      <w:pPr>
        <w:pStyle w:val="c13"/>
        <w:shd w:val="clear" w:color="auto" w:fill="FFFFFF"/>
        <w:spacing w:before="0" w:beforeAutospacing="0" w:after="0" w:afterAutospacing="0"/>
        <w:jc w:val="center"/>
        <w:rPr>
          <w:color w:val="000000"/>
          <w:sz w:val="20"/>
          <w:szCs w:val="20"/>
        </w:rPr>
      </w:pP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Пальчиковая гимнастика для детей раннего возраста или упражнения для развития пальчиков – эффективный способ развития мелкой моторики пальцев рук. Она положительно влияет на развитие речи, а также переключает малыша на его телесные ощущения, таким образом, успокаивая его. Пальчиковая гимнастика для детей раннего возраста  усиливает согласованную деятельность речевых зон и способствует лучшему развитию памяти и воображения малыша, а его пальцы и кисти рук приобретают гибкость и ловкость.</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8"/>
          <w:b/>
          <w:bCs/>
          <w:color w:val="000000"/>
          <w:sz w:val="28"/>
          <w:szCs w:val="28"/>
        </w:rPr>
        <w:t>«Пальчиковые игры»</w:t>
      </w:r>
      <w:r>
        <w:rPr>
          <w:rStyle w:val="c0"/>
          <w:color w:val="000000"/>
          <w:sz w:val="28"/>
          <w:szCs w:val="28"/>
        </w:rPr>
        <w:t> - это инсценировка, каких – либо рифмованных историй, сказок при помощи пальцев.</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8"/>
          <w:b/>
          <w:bCs/>
          <w:color w:val="000000"/>
          <w:sz w:val="28"/>
          <w:szCs w:val="28"/>
        </w:rPr>
        <w:t>«Пальчиковые игры»</w:t>
      </w:r>
      <w:r>
        <w:rPr>
          <w:rStyle w:val="c0"/>
          <w:color w:val="000000"/>
          <w:sz w:val="28"/>
          <w:szCs w:val="28"/>
        </w:rPr>
        <w:t> являются очень важной частью работы по развитию мелкой моторики пальцев рук. Игры эти очень эмоциональны, увлекательны.</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явление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Персонажи и образы пальчиковых игр: паучок и бабочка, коза и зайчик, дерево и птица, солнышко и дождик нравятся малышам с полтора – двух лет, и дети с удовольствием повторяют за взрослыми тексты и движения.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в игре, важны для формирования чувства уверенности у ребёнка. Эти упражнения помогают развивать память, ребёнок лучше запоминает стихи, т. к. кроме речи, активизируется и моторика рук, зрительная память.</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lastRenderedPageBreak/>
        <w:t>Выполняя упражнение, сначала нужно объяснить, как выполняется, то или иное упражнение, показать позу пальцев кисти. Постоянно от показа отказываются, остаются только словесные указания. Только если ребёнок действует неправильно, надо снова показать ему верную позу.</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 xml:space="preserve">Сначала все упражнения выполняется медленно. Если ребёнок не может самостоятельно принять позу и выполнить требуемое движение, надо взять его руку </w:t>
      </w:r>
      <w:proofErr w:type="gramStart"/>
      <w:r>
        <w:rPr>
          <w:rStyle w:val="c0"/>
          <w:color w:val="000000"/>
          <w:sz w:val="28"/>
          <w:szCs w:val="28"/>
        </w:rPr>
        <w:t>в</w:t>
      </w:r>
      <w:proofErr w:type="gramEnd"/>
      <w:r>
        <w:rPr>
          <w:rStyle w:val="c0"/>
          <w:color w:val="000000"/>
          <w:sz w:val="28"/>
          <w:szCs w:val="28"/>
        </w:rPr>
        <w:t xml:space="preserve"> свою и действовать вместе с ним. Можно научить в случае необходимости ребёнка самого поддерживать одну руку другой или помогать свободной рукой действиям работающей.</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Начинать пальчиковые игры надо с разминки пальцев: сгибания и разгибания. Можно использовать для этого упражнения резиновые игрушки с пищалками.</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 xml:space="preserve">Произносить тексты пальчиковых игр взрослый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w:t>
      </w:r>
      <w:proofErr w:type="gramStart"/>
      <w:r>
        <w:rPr>
          <w:rStyle w:val="c0"/>
          <w:color w:val="000000"/>
          <w:sz w:val="28"/>
          <w:szCs w:val="28"/>
        </w:rPr>
        <w:t>со</w:t>
      </w:r>
      <w:proofErr w:type="gramEnd"/>
      <w:r>
        <w:rPr>
          <w:rStyle w:val="c0"/>
          <w:color w:val="000000"/>
          <w:sz w:val="28"/>
          <w:szCs w:val="28"/>
        </w:rPr>
        <w:t xml:space="preserve"> взрослым или с помощью. Для некоторых игр можно надевать на пальчики бумажные колпачки или рисовать на подушечках пальцев глазки и ротик.</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Пальчиковые игры побуждают малышей к творчеству,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Дети от двух до трех лет хорошо воспринимают «пальчиковые игры», выполняемые одной рукой. Трёхлетние малыши осваивают уже игры, которые проводятся двумя руками, например, одна рука изображает домик, а другая кошку, вбегающую в этот домик.</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 xml:space="preserve">Дошкольники могут играть в эти игры, используя несколько событий, сменяющих друг друга. </w:t>
      </w:r>
      <w:proofErr w:type="gramStart"/>
      <w:r>
        <w:rPr>
          <w:rStyle w:val="c0"/>
          <w:color w:val="000000"/>
          <w:sz w:val="28"/>
          <w:szCs w:val="28"/>
        </w:rPr>
        <w:t>Более старшим</w:t>
      </w:r>
      <w:proofErr w:type="gramEnd"/>
      <w:r>
        <w:rPr>
          <w:rStyle w:val="c0"/>
          <w:color w:val="000000"/>
          <w:sz w:val="28"/>
          <w:szCs w:val="28"/>
        </w:rPr>
        <w:t>, детям можно предложить оформить игры разнообразным реквизитом – мелкими предметами, домиками, шариками, кубиками и т. д.</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Работу по развитию движений пальцев и кисти рук следует проводить систематически по 2-5 минут ежедневно.</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Выполняя пальчиками различные упражнения, ребёнок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ребёнка в пределах возрастной нормы. Поэтому тренировка движений пальцев и кисти ребёнка,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ребёнка.</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 xml:space="preserve">Пальчиковая гимнастика, как развитие мелкой моторики рук – простое, но очень полезное занятие, которое можно применять, когда ребёнку совсем нечем заняться – в дороге и в очереди. Для малыша – это приятная игра. </w:t>
      </w:r>
      <w:r>
        <w:rPr>
          <w:rStyle w:val="c0"/>
          <w:color w:val="000000"/>
          <w:sz w:val="28"/>
          <w:szCs w:val="28"/>
        </w:rPr>
        <w:lastRenderedPageBreak/>
        <w:t>Малыш вместе с взрослым произносит короткие стишки, при этом, каждая фраза сопровождается движениями пальчиков. Если ребёнок воспринимает пальчиковую гимнастику как игру, то он с удовольствием выполняет все задания.</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8"/>
          <w:b/>
          <w:bCs/>
          <w:color w:val="000000"/>
          <w:sz w:val="28"/>
          <w:szCs w:val="28"/>
        </w:rPr>
        <w:t>Представим вам некоторые простые упражнения для тренировки мелкой мускулатуры:</w:t>
      </w:r>
    </w:p>
    <w:p w:rsidR="008F7159" w:rsidRDefault="008F7159" w:rsidP="008F7159">
      <w:pPr>
        <w:pStyle w:val="c6"/>
        <w:shd w:val="clear" w:color="auto" w:fill="FFFFFF"/>
        <w:spacing w:before="0" w:beforeAutospacing="0" w:after="0" w:afterAutospacing="0"/>
        <w:jc w:val="both"/>
        <w:rPr>
          <w:color w:val="000000"/>
          <w:sz w:val="20"/>
          <w:szCs w:val="20"/>
        </w:rPr>
      </w:pPr>
      <w:r>
        <w:rPr>
          <w:rStyle w:val="c0"/>
          <w:color w:val="000000"/>
          <w:sz w:val="28"/>
          <w:szCs w:val="28"/>
        </w:rPr>
        <w:t>1. Катание шестигранных карандашей.</w:t>
      </w:r>
    </w:p>
    <w:p w:rsidR="008F7159" w:rsidRDefault="008F7159" w:rsidP="008F7159">
      <w:pPr>
        <w:pStyle w:val="c6"/>
        <w:shd w:val="clear" w:color="auto" w:fill="FFFFFF"/>
        <w:spacing w:before="0" w:beforeAutospacing="0" w:after="0" w:afterAutospacing="0"/>
        <w:jc w:val="both"/>
        <w:rPr>
          <w:color w:val="000000"/>
          <w:sz w:val="20"/>
          <w:szCs w:val="20"/>
        </w:rPr>
      </w:pPr>
      <w:r>
        <w:rPr>
          <w:rStyle w:val="c0"/>
          <w:color w:val="000000"/>
          <w:sz w:val="28"/>
          <w:szCs w:val="28"/>
        </w:rPr>
        <w:t>2. Перебирание палочек.</w:t>
      </w:r>
    </w:p>
    <w:p w:rsidR="008F7159" w:rsidRDefault="008F7159" w:rsidP="008F7159">
      <w:pPr>
        <w:pStyle w:val="c6"/>
        <w:shd w:val="clear" w:color="auto" w:fill="FFFFFF"/>
        <w:spacing w:before="0" w:beforeAutospacing="0" w:after="0" w:afterAutospacing="0"/>
        <w:jc w:val="both"/>
        <w:rPr>
          <w:color w:val="000000"/>
          <w:sz w:val="20"/>
          <w:szCs w:val="20"/>
        </w:rPr>
      </w:pPr>
      <w:r>
        <w:rPr>
          <w:rStyle w:val="c0"/>
          <w:color w:val="000000"/>
          <w:sz w:val="28"/>
          <w:szCs w:val="28"/>
        </w:rPr>
        <w:t>3. Рисование тонкой и толстой кисточкой, пальцем.</w:t>
      </w:r>
    </w:p>
    <w:p w:rsidR="008F7159" w:rsidRDefault="008F7159" w:rsidP="008F7159">
      <w:pPr>
        <w:pStyle w:val="c6"/>
        <w:shd w:val="clear" w:color="auto" w:fill="FFFFFF"/>
        <w:spacing w:before="0" w:beforeAutospacing="0" w:after="0" w:afterAutospacing="0"/>
        <w:jc w:val="both"/>
        <w:rPr>
          <w:color w:val="000000"/>
          <w:sz w:val="20"/>
          <w:szCs w:val="20"/>
        </w:rPr>
      </w:pPr>
      <w:r>
        <w:rPr>
          <w:rStyle w:val="c0"/>
          <w:color w:val="000000"/>
          <w:sz w:val="28"/>
          <w:szCs w:val="28"/>
        </w:rPr>
        <w:t>4. Рисование карандашом.</w:t>
      </w:r>
    </w:p>
    <w:p w:rsidR="008F7159" w:rsidRDefault="008F7159" w:rsidP="008F7159">
      <w:pPr>
        <w:pStyle w:val="c6"/>
        <w:shd w:val="clear" w:color="auto" w:fill="FFFFFF"/>
        <w:spacing w:before="0" w:beforeAutospacing="0" w:after="0" w:afterAutospacing="0"/>
        <w:jc w:val="both"/>
        <w:rPr>
          <w:color w:val="000000"/>
          <w:sz w:val="20"/>
          <w:szCs w:val="20"/>
        </w:rPr>
      </w:pPr>
      <w:r>
        <w:rPr>
          <w:rStyle w:val="c0"/>
          <w:color w:val="000000"/>
          <w:sz w:val="28"/>
          <w:szCs w:val="28"/>
        </w:rPr>
        <w:t>5. Использование книги – раскраски.</w:t>
      </w:r>
    </w:p>
    <w:p w:rsidR="008F7159" w:rsidRDefault="008F7159" w:rsidP="008F7159">
      <w:pPr>
        <w:pStyle w:val="c6"/>
        <w:shd w:val="clear" w:color="auto" w:fill="FFFFFF"/>
        <w:spacing w:before="0" w:beforeAutospacing="0" w:after="0" w:afterAutospacing="0"/>
        <w:jc w:val="both"/>
        <w:rPr>
          <w:color w:val="000000"/>
          <w:sz w:val="20"/>
          <w:szCs w:val="20"/>
        </w:rPr>
      </w:pPr>
      <w:r>
        <w:rPr>
          <w:rStyle w:val="c0"/>
          <w:color w:val="000000"/>
          <w:sz w:val="28"/>
          <w:szCs w:val="28"/>
        </w:rPr>
        <w:t>6. Лепка из глины, пластилина.</w:t>
      </w:r>
    </w:p>
    <w:p w:rsidR="008F7159" w:rsidRDefault="008F7159" w:rsidP="008F7159">
      <w:pPr>
        <w:pStyle w:val="c6"/>
        <w:shd w:val="clear" w:color="auto" w:fill="FFFFFF"/>
        <w:spacing w:before="0" w:beforeAutospacing="0" w:after="0" w:afterAutospacing="0"/>
        <w:jc w:val="both"/>
        <w:rPr>
          <w:color w:val="000000"/>
          <w:sz w:val="20"/>
          <w:szCs w:val="20"/>
        </w:rPr>
      </w:pPr>
      <w:r>
        <w:rPr>
          <w:rStyle w:val="c0"/>
          <w:color w:val="000000"/>
          <w:sz w:val="28"/>
          <w:szCs w:val="28"/>
        </w:rPr>
        <w:t>7. Различные виды конструктора.</w:t>
      </w:r>
    </w:p>
    <w:p w:rsidR="008F7159" w:rsidRDefault="008F7159" w:rsidP="008F7159">
      <w:pPr>
        <w:pStyle w:val="c6"/>
        <w:shd w:val="clear" w:color="auto" w:fill="FFFFFF"/>
        <w:spacing w:before="0" w:beforeAutospacing="0" w:after="0" w:afterAutospacing="0"/>
        <w:jc w:val="both"/>
        <w:rPr>
          <w:color w:val="000000"/>
          <w:sz w:val="20"/>
          <w:szCs w:val="20"/>
        </w:rPr>
      </w:pPr>
      <w:r>
        <w:rPr>
          <w:rStyle w:val="c0"/>
          <w:color w:val="000000"/>
          <w:sz w:val="28"/>
          <w:szCs w:val="28"/>
        </w:rPr>
        <w:t>8. Различные виды мозаики.</w:t>
      </w:r>
    </w:p>
    <w:p w:rsidR="008F7159" w:rsidRDefault="008F7159" w:rsidP="008F7159">
      <w:pPr>
        <w:pStyle w:val="c6"/>
        <w:shd w:val="clear" w:color="auto" w:fill="FFFFFF"/>
        <w:spacing w:before="0" w:beforeAutospacing="0" w:after="0" w:afterAutospacing="0"/>
        <w:jc w:val="both"/>
        <w:rPr>
          <w:color w:val="000000"/>
          <w:sz w:val="20"/>
          <w:szCs w:val="20"/>
        </w:rPr>
      </w:pPr>
      <w:r>
        <w:rPr>
          <w:rStyle w:val="c0"/>
          <w:color w:val="000000"/>
          <w:sz w:val="28"/>
          <w:szCs w:val="28"/>
        </w:rPr>
        <w:t>9. Игры со шнурками, с верёвочками.</w:t>
      </w:r>
    </w:p>
    <w:p w:rsidR="008F7159" w:rsidRDefault="008F7159" w:rsidP="008F7159">
      <w:pPr>
        <w:pStyle w:val="c6"/>
        <w:shd w:val="clear" w:color="auto" w:fill="FFFFFF"/>
        <w:spacing w:before="0" w:beforeAutospacing="0" w:after="0" w:afterAutospacing="0"/>
        <w:jc w:val="both"/>
        <w:rPr>
          <w:color w:val="000000"/>
          <w:sz w:val="20"/>
          <w:szCs w:val="20"/>
        </w:rPr>
      </w:pPr>
      <w:r>
        <w:rPr>
          <w:rStyle w:val="c0"/>
          <w:color w:val="000000"/>
          <w:sz w:val="28"/>
          <w:szCs w:val="28"/>
        </w:rPr>
        <w:t>10. Природный материал является хорошим средством для развития детского творчества и мелкой моторики рук.</w:t>
      </w:r>
    </w:p>
    <w:p w:rsidR="008F7159" w:rsidRDefault="008F7159" w:rsidP="008F7159">
      <w:pPr>
        <w:pStyle w:val="c6"/>
        <w:shd w:val="clear" w:color="auto" w:fill="FFFFFF"/>
        <w:spacing w:before="0" w:beforeAutospacing="0" w:after="0" w:afterAutospacing="0"/>
        <w:ind w:firstLine="708"/>
        <w:jc w:val="both"/>
        <w:rPr>
          <w:color w:val="000000"/>
          <w:sz w:val="20"/>
          <w:szCs w:val="20"/>
        </w:rPr>
      </w:pPr>
      <w:r>
        <w:rPr>
          <w:rStyle w:val="c0"/>
          <w:color w:val="000000"/>
          <w:sz w:val="28"/>
          <w:szCs w:val="28"/>
        </w:rPr>
        <w:t> </w:t>
      </w:r>
      <w:r>
        <w:rPr>
          <w:rStyle w:val="c8"/>
          <w:b/>
          <w:bCs/>
          <w:color w:val="000000"/>
          <w:sz w:val="28"/>
          <w:szCs w:val="28"/>
        </w:rPr>
        <w:t>Представим вам несколько простых пальчиковых игр:</w:t>
      </w:r>
    </w:p>
    <w:p w:rsidR="008F7159" w:rsidRDefault="008F7159" w:rsidP="008F7159">
      <w:pPr>
        <w:pStyle w:val="c6"/>
        <w:shd w:val="clear" w:color="auto" w:fill="FFFFFF"/>
        <w:spacing w:before="0" w:beforeAutospacing="0" w:after="0" w:afterAutospacing="0"/>
        <w:rPr>
          <w:color w:val="000000"/>
          <w:sz w:val="20"/>
          <w:szCs w:val="20"/>
        </w:rPr>
      </w:pPr>
      <w:r>
        <w:rPr>
          <w:rStyle w:val="c2"/>
          <w:rFonts w:ascii="Tahoma" w:hAnsi="Tahoma" w:cs="Tahoma"/>
          <w:color w:val="000000"/>
          <w:sz w:val="18"/>
          <w:szCs w:val="18"/>
          <w:u w:val="single"/>
        </w:rPr>
        <w:t> </w:t>
      </w:r>
      <w:r>
        <w:rPr>
          <w:rStyle w:val="c5"/>
          <w:b/>
          <w:bCs/>
          <w:color w:val="000000"/>
          <w:sz w:val="28"/>
          <w:szCs w:val="28"/>
          <w:u w:val="single"/>
        </w:rPr>
        <w:t>Встали пальчики</w:t>
      </w:r>
    </w:p>
    <w:p w:rsidR="008F7159" w:rsidRDefault="008F7159" w:rsidP="008F7159">
      <w:pPr>
        <w:pStyle w:val="c6"/>
        <w:shd w:val="clear" w:color="auto" w:fill="FFFFFF"/>
        <w:spacing w:before="0" w:beforeAutospacing="0" w:after="0" w:afterAutospacing="0"/>
        <w:rPr>
          <w:color w:val="000000"/>
          <w:sz w:val="20"/>
          <w:szCs w:val="20"/>
        </w:rPr>
      </w:pPr>
      <w:r>
        <w:rPr>
          <w:rStyle w:val="c0"/>
          <w:color w:val="000000"/>
          <w:sz w:val="28"/>
          <w:szCs w:val="28"/>
        </w:rPr>
        <w:t>Этот пальчик хочет спать, </w:t>
      </w:r>
      <w:r>
        <w:rPr>
          <w:color w:val="000000"/>
          <w:sz w:val="28"/>
          <w:szCs w:val="28"/>
        </w:rPr>
        <w:br/>
      </w:r>
      <w:r>
        <w:rPr>
          <w:rStyle w:val="c0"/>
          <w:color w:val="000000"/>
          <w:sz w:val="28"/>
          <w:szCs w:val="28"/>
        </w:rPr>
        <w:t xml:space="preserve">Этот пальчик — </w:t>
      </w:r>
      <w:proofErr w:type="gramStart"/>
      <w:r>
        <w:rPr>
          <w:rStyle w:val="c0"/>
          <w:color w:val="000000"/>
          <w:sz w:val="28"/>
          <w:szCs w:val="28"/>
        </w:rPr>
        <w:t>прыг</w:t>
      </w:r>
      <w:proofErr w:type="gramEnd"/>
      <w:r>
        <w:rPr>
          <w:rStyle w:val="c0"/>
          <w:color w:val="000000"/>
          <w:sz w:val="28"/>
          <w:szCs w:val="28"/>
        </w:rPr>
        <w:t xml:space="preserve"> в кровать, </w:t>
      </w:r>
      <w:r>
        <w:rPr>
          <w:color w:val="000000"/>
          <w:sz w:val="28"/>
          <w:szCs w:val="28"/>
        </w:rPr>
        <w:br/>
      </w:r>
      <w:r>
        <w:rPr>
          <w:rStyle w:val="c0"/>
          <w:color w:val="000000"/>
          <w:sz w:val="28"/>
          <w:szCs w:val="28"/>
        </w:rPr>
        <w:t>Этот пальчик прикорнул, </w:t>
      </w:r>
      <w:r>
        <w:rPr>
          <w:color w:val="000000"/>
          <w:sz w:val="28"/>
          <w:szCs w:val="28"/>
        </w:rPr>
        <w:br/>
      </w:r>
      <w:r>
        <w:rPr>
          <w:rStyle w:val="c0"/>
          <w:color w:val="000000"/>
          <w:sz w:val="28"/>
          <w:szCs w:val="28"/>
        </w:rPr>
        <w:t>Этот пальчик уж заснул. </w:t>
      </w:r>
      <w:r>
        <w:rPr>
          <w:color w:val="000000"/>
          <w:sz w:val="28"/>
          <w:szCs w:val="28"/>
        </w:rPr>
        <w:br/>
      </w:r>
      <w:r>
        <w:rPr>
          <w:rStyle w:val="c0"/>
          <w:color w:val="000000"/>
          <w:sz w:val="28"/>
          <w:szCs w:val="28"/>
        </w:rPr>
        <w:t>Встали пальчики — «Ура!» </w:t>
      </w:r>
      <w:r>
        <w:rPr>
          <w:color w:val="000000"/>
          <w:sz w:val="28"/>
          <w:szCs w:val="28"/>
        </w:rPr>
        <w:br/>
      </w:r>
      <w:r>
        <w:rPr>
          <w:rStyle w:val="c0"/>
          <w:color w:val="000000"/>
          <w:sz w:val="28"/>
          <w:szCs w:val="28"/>
        </w:rPr>
        <w:t>В детский сад идти пора!</w:t>
      </w:r>
      <w:r>
        <w:rPr>
          <w:color w:val="000000"/>
          <w:sz w:val="28"/>
          <w:szCs w:val="28"/>
        </w:rPr>
        <w:br/>
      </w:r>
      <w:r>
        <w:rPr>
          <w:rStyle w:val="c0"/>
          <w:color w:val="000000"/>
          <w:sz w:val="28"/>
          <w:szCs w:val="28"/>
        </w:rPr>
        <w:t>(М. Кольцова)</w:t>
      </w:r>
      <w:r>
        <w:rPr>
          <w:color w:val="000000"/>
          <w:sz w:val="28"/>
          <w:szCs w:val="28"/>
        </w:rPr>
        <w:br/>
      </w:r>
      <w:r>
        <w:rPr>
          <w:rStyle w:val="c0"/>
          <w:color w:val="000000"/>
          <w:sz w:val="28"/>
          <w:szCs w:val="28"/>
        </w:rPr>
        <w:t> 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p>
    <w:p w:rsidR="008F7159" w:rsidRDefault="008F7159" w:rsidP="008F7159">
      <w:pPr>
        <w:pStyle w:val="c6"/>
        <w:shd w:val="clear" w:color="auto" w:fill="FFFFFF"/>
        <w:spacing w:before="0" w:beforeAutospacing="0" w:after="0" w:afterAutospacing="0"/>
        <w:rPr>
          <w:color w:val="000000"/>
          <w:sz w:val="20"/>
          <w:szCs w:val="20"/>
        </w:rPr>
      </w:pPr>
      <w:r>
        <w:rPr>
          <w:rStyle w:val="c5"/>
          <w:b/>
          <w:bCs/>
          <w:color w:val="000000"/>
          <w:sz w:val="28"/>
          <w:szCs w:val="28"/>
          <w:u w:val="single"/>
        </w:rPr>
        <w:t>На работу</w:t>
      </w:r>
    </w:p>
    <w:p w:rsidR="008F7159" w:rsidRDefault="008F7159" w:rsidP="008F7159">
      <w:pPr>
        <w:pStyle w:val="c6"/>
        <w:shd w:val="clear" w:color="auto" w:fill="FFFFFF"/>
        <w:spacing w:before="0" w:beforeAutospacing="0" w:after="0" w:afterAutospacing="0"/>
        <w:rPr>
          <w:color w:val="000000"/>
          <w:sz w:val="20"/>
          <w:szCs w:val="20"/>
        </w:rPr>
      </w:pPr>
      <w:r>
        <w:rPr>
          <w:rStyle w:val="c0"/>
          <w:color w:val="000000"/>
          <w:sz w:val="28"/>
          <w:szCs w:val="28"/>
        </w:rPr>
        <w:t>Большой палец встал один. </w:t>
      </w:r>
      <w:r>
        <w:rPr>
          <w:color w:val="000000"/>
          <w:sz w:val="28"/>
          <w:szCs w:val="28"/>
        </w:rPr>
        <w:br/>
      </w:r>
      <w:proofErr w:type="gramStart"/>
      <w:r>
        <w:rPr>
          <w:rStyle w:val="c0"/>
          <w:color w:val="000000"/>
          <w:sz w:val="28"/>
          <w:szCs w:val="28"/>
        </w:rPr>
        <w:t>Указательный</w:t>
      </w:r>
      <w:proofErr w:type="gramEnd"/>
      <w:r>
        <w:rPr>
          <w:rStyle w:val="c0"/>
          <w:color w:val="000000"/>
          <w:sz w:val="28"/>
          <w:szCs w:val="28"/>
        </w:rPr>
        <w:t xml:space="preserve"> — за ним. </w:t>
      </w:r>
      <w:r>
        <w:rPr>
          <w:color w:val="000000"/>
          <w:sz w:val="28"/>
          <w:szCs w:val="28"/>
        </w:rPr>
        <w:br/>
      </w:r>
      <w:r>
        <w:rPr>
          <w:rStyle w:val="c0"/>
          <w:color w:val="000000"/>
          <w:sz w:val="28"/>
          <w:szCs w:val="28"/>
        </w:rPr>
        <w:t>Средний будит безымянный. </w:t>
      </w:r>
      <w:r>
        <w:rPr>
          <w:color w:val="000000"/>
          <w:sz w:val="28"/>
          <w:szCs w:val="28"/>
        </w:rPr>
        <w:br/>
      </w:r>
      <w:r>
        <w:rPr>
          <w:rStyle w:val="c0"/>
          <w:color w:val="000000"/>
          <w:sz w:val="28"/>
          <w:szCs w:val="28"/>
        </w:rPr>
        <w:t>Тот поднял мизинчик малый. </w:t>
      </w:r>
      <w:r>
        <w:rPr>
          <w:color w:val="000000"/>
          <w:sz w:val="28"/>
          <w:szCs w:val="28"/>
        </w:rPr>
        <w:br/>
      </w:r>
      <w:r>
        <w:rPr>
          <w:rStyle w:val="c0"/>
          <w:color w:val="000000"/>
          <w:sz w:val="28"/>
          <w:szCs w:val="28"/>
        </w:rPr>
        <w:t>Встали братцы все — «Ура!» </w:t>
      </w:r>
      <w:r>
        <w:rPr>
          <w:color w:val="000000"/>
          <w:sz w:val="28"/>
          <w:szCs w:val="28"/>
        </w:rPr>
        <w:br/>
      </w:r>
      <w:r>
        <w:rPr>
          <w:rStyle w:val="c0"/>
          <w:color w:val="000000"/>
          <w:sz w:val="28"/>
          <w:szCs w:val="28"/>
        </w:rPr>
        <w:t>На работу им пора.</w:t>
      </w:r>
      <w:r>
        <w:rPr>
          <w:color w:val="000000"/>
          <w:sz w:val="28"/>
          <w:szCs w:val="28"/>
        </w:rPr>
        <w:br/>
      </w:r>
      <w:r>
        <w:rPr>
          <w:rStyle w:val="c0"/>
          <w:color w:val="000000"/>
          <w:sz w:val="28"/>
          <w:szCs w:val="28"/>
        </w:rPr>
        <w:t xml:space="preserve"> Сжать пальцы в кулачок. Поочередно разгибать их, начиная с </w:t>
      </w:r>
      <w:proofErr w:type="gramStart"/>
      <w:r>
        <w:rPr>
          <w:rStyle w:val="c0"/>
          <w:color w:val="000000"/>
          <w:sz w:val="28"/>
          <w:szCs w:val="28"/>
        </w:rPr>
        <w:t>большого</w:t>
      </w:r>
      <w:proofErr w:type="gramEnd"/>
      <w:r>
        <w:rPr>
          <w:rStyle w:val="c0"/>
          <w:color w:val="000000"/>
          <w:sz w:val="28"/>
          <w:szCs w:val="28"/>
        </w:rPr>
        <w:t>. А со слов «Встали братцы все...» — широко расставить пальцы в стороны.</w:t>
      </w:r>
    </w:p>
    <w:p w:rsidR="008F7159" w:rsidRDefault="008F7159" w:rsidP="008F7159">
      <w:pPr>
        <w:pStyle w:val="c6"/>
        <w:shd w:val="clear" w:color="auto" w:fill="FFFFFF"/>
        <w:spacing w:before="0" w:beforeAutospacing="0" w:after="0" w:afterAutospacing="0"/>
        <w:rPr>
          <w:color w:val="000000"/>
          <w:sz w:val="20"/>
          <w:szCs w:val="20"/>
        </w:rPr>
      </w:pPr>
      <w:r>
        <w:rPr>
          <w:rStyle w:val="c8"/>
          <w:b/>
          <w:bCs/>
          <w:color w:val="000000"/>
          <w:sz w:val="28"/>
          <w:szCs w:val="28"/>
        </w:rPr>
        <w:t>Моя семья</w:t>
      </w:r>
    </w:p>
    <w:p w:rsidR="008F7159" w:rsidRDefault="008F7159" w:rsidP="008F7159">
      <w:pPr>
        <w:pStyle w:val="c6"/>
        <w:shd w:val="clear" w:color="auto" w:fill="FFFFFF"/>
        <w:spacing w:before="0" w:beforeAutospacing="0" w:after="0" w:afterAutospacing="0"/>
        <w:rPr>
          <w:color w:val="000000"/>
          <w:sz w:val="20"/>
          <w:szCs w:val="20"/>
        </w:rPr>
      </w:pPr>
      <w:r>
        <w:rPr>
          <w:rStyle w:val="c0"/>
          <w:color w:val="000000"/>
          <w:sz w:val="28"/>
          <w:szCs w:val="28"/>
        </w:rPr>
        <w:t>Вот дедушка,</w:t>
      </w:r>
      <w:r>
        <w:rPr>
          <w:color w:val="000000"/>
          <w:sz w:val="28"/>
          <w:szCs w:val="28"/>
        </w:rPr>
        <w:br/>
      </w:r>
      <w:r>
        <w:rPr>
          <w:rStyle w:val="c0"/>
          <w:color w:val="000000"/>
          <w:sz w:val="28"/>
          <w:szCs w:val="28"/>
        </w:rPr>
        <w:t>Вот бабушка, </w:t>
      </w:r>
      <w:r>
        <w:rPr>
          <w:color w:val="000000"/>
          <w:sz w:val="28"/>
          <w:szCs w:val="28"/>
        </w:rPr>
        <w:br/>
      </w:r>
      <w:r>
        <w:rPr>
          <w:rStyle w:val="c0"/>
          <w:color w:val="000000"/>
          <w:sz w:val="28"/>
          <w:szCs w:val="28"/>
        </w:rPr>
        <w:t>Вот папочка, </w:t>
      </w:r>
      <w:r>
        <w:rPr>
          <w:color w:val="000000"/>
          <w:sz w:val="28"/>
          <w:szCs w:val="28"/>
        </w:rPr>
        <w:br/>
      </w:r>
      <w:r>
        <w:rPr>
          <w:rStyle w:val="c0"/>
          <w:color w:val="000000"/>
          <w:sz w:val="28"/>
          <w:szCs w:val="28"/>
        </w:rPr>
        <w:t>Вот мамочка, </w:t>
      </w:r>
      <w:r>
        <w:rPr>
          <w:color w:val="000000"/>
          <w:sz w:val="28"/>
          <w:szCs w:val="28"/>
        </w:rPr>
        <w:br/>
      </w:r>
      <w:r>
        <w:rPr>
          <w:rStyle w:val="c0"/>
          <w:color w:val="000000"/>
          <w:sz w:val="28"/>
          <w:szCs w:val="28"/>
        </w:rPr>
        <w:t>Вот деточка моя, </w:t>
      </w:r>
      <w:r>
        <w:rPr>
          <w:color w:val="000000"/>
          <w:sz w:val="28"/>
          <w:szCs w:val="28"/>
        </w:rPr>
        <w:br/>
      </w:r>
      <w:r>
        <w:rPr>
          <w:rStyle w:val="c0"/>
          <w:color w:val="000000"/>
          <w:sz w:val="28"/>
          <w:szCs w:val="28"/>
        </w:rPr>
        <w:t>А вот и вся семья. </w:t>
      </w:r>
      <w:r>
        <w:rPr>
          <w:color w:val="000000"/>
          <w:sz w:val="28"/>
          <w:szCs w:val="28"/>
        </w:rPr>
        <w:br/>
      </w:r>
      <w:r>
        <w:rPr>
          <w:rStyle w:val="c0"/>
          <w:color w:val="000000"/>
          <w:sz w:val="28"/>
          <w:szCs w:val="28"/>
        </w:rPr>
        <w:lastRenderedPageBreak/>
        <w:t xml:space="preserve">(Ф. </w:t>
      </w:r>
      <w:proofErr w:type="spellStart"/>
      <w:r>
        <w:rPr>
          <w:rStyle w:val="c0"/>
          <w:color w:val="000000"/>
          <w:sz w:val="28"/>
          <w:szCs w:val="28"/>
        </w:rPr>
        <w:t>Фребель</w:t>
      </w:r>
      <w:proofErr w:type="spellEnd"/>
      <w:r>
        <w:rPr>
          <w:rStyle w:val="c0"/>
          <w:color w:val="000000"/>
          <w:sz w:val="28"/>
          <w:szCs w:val="28"/>
        </w:rPr>
        <w:t>)</w:t>
      </w:r>
      <w:r>
        <w:rPr>
          <w:color w:val="000000"/>
          <w:sz w:val="28"/>
          <w:szCs w:val="28"/>
        </w:rPr>
        <w:br/>
      </w:r>
      <w:r>
        <w:rPr>
          <w:rStyle w:val="c0"/>
          <w:color w:val="000000"/>
          <w:sz w:val="28"/>
          <w:szCs w:val="28"/>
        </w:rPr>
        <w:t xml:space="preserve">Поочередно пригибать пальчики к ладошке, начиная с </w:t>
      </w:r>
      <w:proofErr w:type="gramStart"/>
      <w:r>
        <w:rPr>
          <w:rStyle w:val="c0"/>
          <w:color w:val="000000"/>
          <w:sz w:val="28"/>
          <w:szCs w:val="28"/>
        </w:rPr>
        <w:t>большого</w:t>
      </w:r>
      <w:proofErr w:type="gramEnd"/>
      <w:r>
        <w:rPr>
          <w:rStyle w:val="c0"/>
          <w:color w:val="000000"/>
          <w:sz w:val="28"/>
          <w:szCs w:val="28"/>
        </w:rPr>
        <w:t>, а со слов «А вот и вся семья» второй рукой охватывать весь кулачок.</w:t>
      </w:r>
    </w:p>
    <w:p w:rsidR="008F7159" w:rsidRDefault="008F7159" w:rsidP="008F7159">
      <w:pPr>
        <w:pStyle w:val="c6"/>
        <w:shd w:val="clear" w:color="auto" w:fill="FFFFFF"/>
        <w:spacing w:before="0" w:beforeAutospacing="0" w:after="0" w:afterAutospacing="0"/>
        <w:rPr>
          <w:color w:val="000000"/>
          <w:sz w:val="20"/>
          <w:szCs w:val="20"/>
        </w:rPr>
      </w:pPr>
      <w:r>
        <w:rPr>
          <w:rStyle w:val="c8"/>
          <w:b/>
          <w:bCs/>
          <w:color w:val="000000"/>
          <w:sz w:val="28"/>
          <w:szCs w:val="28"/>
        </w:rPr>
        <w:t>Наш малыш</w:t>
      </w:r>
    </w:p>
    <w:p w:rsidR="008F7159" w:rsidRDefault="008F7159" w:rsidP="008F7159">
      <w:pPr>
        <w:pStyle w:val="c6"/>
        <w:shd w:val="clear" w:color="auto" w:fill="FFFFFF"/>
        <w:spacing w:before="0" w:beforeAutospacing="0" w:after="0" w:afterAutospacing="0"/>
        <w:rPr>
          <w:color w:val="000000"/>
          <w:sz w:val="20"/>
          <w:szCs w:val="20"/>
        </w:rPr>
      </w:pPr>
      <w:proofErr w:type="gramStart"/>
      <w:r>
        <w:rPr>
          <w:rStyle w:val="c0"/>
          <w:color w:val="000000"/>
          <w:sz w:val="28"/>
          <w:szCs w:val="28"/>
        </w:rPr>
        <w:t>Этот пальчик — дедушка, </w:t>
      </w:r>
      <w:r>
        <w:rPr>
          <w:color w:val="000000"/>
          <w:sz w:val="28"/>
          <w:szCs w:val="28"/>
        </w:rPr>
        <w:br/>
      </w:r>
      <w:r>
        <w:rPr>
          <w:rStyle w:val="c0"/>
          <w:color w:val="000000"/>
          <w:sz w:val="28"/>
          <w:szCs w:val="28"/>
        </w:rPr>
        <w:t>Этот пальчик — бабушка, </w:t>
      </w:r>
      <w:r>
        <w:rPr>
          <w:color w:val="000000"/>
          <w:sz w:val="28"/>
          <w:szCs w:val="28"/>
        </w:rPr>
        <w:br/>
      </w:r>
      <w:r>
        <w:rPr>
          <w:rStyle w:val="c0"/>
          <w:color w:val="000000"/>
          <w:sz w:val="28"/>
          <w:szCs w:val="28"/>
        </w:rPr>
        <w:t>Этот пальчик — папочка, </w:t>
      </w:r>
      <w:r>
        <w:rPr>
          <w:color w:val="000000"/>
          <w:sz w:val="28"/>
          <w:szCs w:val="28"/>
        </w:rPr>
        <w:br/>
      </w:r>
      <w:r>
        <w:rPr>
          <w:rStyle w:val="c0"/>
          <w:color w:val="000000"/>
          <w:sz w:val="28"/>
          <w:szCs w:val="28"/>
        </w:rPr>
        <w:t>Этот пальчик — мамочка, </w:t>
      </w:r>
      <w:r>
        <w:rPr>
          <w:color w:val="000000"/>
          <w:sz w:val="28"/>
          <w:szCs w:val="28"/>
        </w:rPr>
        <w:br/>
      </w:r>
      <w:r>
        <w:rPr>
          <w:rStyle w:val="c0"/>
          <w:color w:val="000000"/>
          <w:sz w:val="28"/>
          <w:szCs w:val="28"/>
        </w:rPr>
        <w:t>Этот пальчик — наш малыш.</w:t>
      </w:r>
      <w:proofErr w:type="gramEnd"/>
      <w:r>
        <w:rPr>
          <w:color w:val="000000"/>
          <w:sz w:val="28"/>
          <w:szCs w:val="28"/>
        </w:rPr>
        <w:br/>
      </w:r>
      <w:r>
        <w:rPr>
          <w:rStyle w:val="c0"/>
          <w:color w:val="000000"/>
          <w:sz w:val="28"/>
          <w:szCs w:val="28"/>
        </w:rPr>
        <w:t>Согнуть пальцы в кулачок, затем по очереди разгибать их, начиная с большого пальца.</w:t>
      </w:r>
    </w:p>
    <w:p w:rsidR="003342A8" w:rsidRDefault="003342A8"/>
    <w:p w:rsidR="008F7159" w:rsidRDefault="008F7159"/>
    <w:p w:rsidR="008F7159" w:rsidRDefault="008F7159"/>
    <w:sectPr w:rsidR="008F7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59"/>
    <w:rsid w:val="003342A8"/>
    <w:rsid w:val="008F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F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F7159"/>
  </w:style>
  <w:style w:type="character" w:customStyle="1" w:styleId="c2">
    <w:name w:val="c2"/>
    <w:basedOn w:val="a0"/>
    <w:rsid w:val="008F7159"/>
  </w:style>
  <w:style w:type="character" w:customStyle="1" w:styleId="c10">
    <w:name w:val="c10"/>
    <w:basedOn w:val="a0"/>
    <w:rsid w:val="008F7159"/>
  </w:style>
  <w:style w:type="paragraph" w:customStyle="1" w:styleId="c13">
    <w:name w:val="c13"/>
    <w:basedOn w:val="a"/>
    <w:rsid w:val="008F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7159"/>
  </w:style>
  <w:style w:type="character" w:customStyle="1" w:styleId="c5">
    <w:name w:val="c5"/>
    <w:basedOn w:val="a0"/>
    <w:rsid w:val="008F7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F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F7159"/>
  </w:style>
  <w:style w:type="character" w:customStyle="1" w:styleId="c2">
    <w:name w:val="c2"/>
    <w:basedOn w:val="a0"/>
    <w:rsid w:val="008F7159"/>
  </w:style>
  <w:style w:type="character" w:customStyle="1" w:styleId="c10">
    <w:name w:val="c10"/>
    <w:basedOn w:val="a0"/>
    <w:rsid w:val="008F7159"/>
  </w:style>
  <w:style w:type="paragraph" w:customStyle="1" w:styleId="c13">
    <w:name w:val="c13"/>
    <w:basedOn w:val="a"/>
    <w:rsid w:val="008F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7159"/>
  </w:style>
  <w:style w:type="character" w:customStyle="1" w:styleId="c5">
    <w:name w:val="c5"/>
    <w:basedOn w:val="a0"/>
    <w:rsid w:val="008F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1</cp:revision>
  <dcterms:created xsi:type="dcterms:W3CDTF">2025-08-25T01:26:00Z</dcterms:created>
  <dcterms:modified xsi:type="dcterms:W3CDTF">2025-08-25T01:31:00Z</dcterms:modified>
</cp:coreProperties>
</file>