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215265</wp:posOffset>
                </wp:positionV>
                <wp:extent cx="2990850" cy="2733675"/>
                <wp:effectExtent l="12700" t="13335" r="635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44A0">
                              <w:rPr>
                                <w:sz w:val="28"/>
                                <w:szCs w:val="28"/>
                              </w:rPr>
                              <w:t>«СОГЛАСОВАНО»</w:t>
                            </w: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44A0">
                              <w:rPr>
                                <w:sz w:val="28"/>
                                <w:szCs w:val="28"/>
                              </w:rPr>
                              <w:t>Протокол заседания педагогического совета №4 от 22.12.202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DE2684" w:rsidRDefault="00DE2684" w:rsidP="00DE2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15pt;margin-top:16.95pt;width:235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" strokecolor="white">
                <v:textbox>
                  <w:txbxContent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  <w:r w:rsidRPr="008F44A0">
                        <w:rPr>
                          <w:sz w:val="28"/>
                          <w:szCs w:val="28"/>
                        </w:rPr>
                        <w:t>«СОГЛАСОВАНО»</w:t>
                      </w: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  <w:r w:rsidRPr="008F44A0">
                        <w:rPr>
                          <w:sz w:val="28"/>
                          <w:szCs w:val="28"/>
                        </w:rPr>
                        <w:t>Протокол заседания педагогического совета №4 от 22.12.202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DE2684" w:rsidRDefault="00DE2684" w:rsidP="00DE2684"/>
                  </w:txbxContent>
                </v:textbox>
              </v:shape>
            </w:pict>
          </mc:Fallback>
        </mc:AlternateContent>
      </w:r>
    </w:p>
    <w:p w:rsidR="00DE2684" w:rsidRPr="008F44A0" w:rsidRDefault="00DE2684" w:rsidP="00DE2684">
      <w:pPr>
        <w:ind w:left="510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57785</wp:posOffset>
                </wp:positionV>
                <wp:extent cx="2990850" cy="2606675"/>
                <wp:effectExtent l="0" t="0" r="19050" b="222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60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44A0">
                              <w:rPr>
                                <w:sz w:val="28"/>
                                <w:szCs w:val="28"/>
                              </w:rPr>
                              <w:t>«СОГЛАСОВАНО»</w:t>
                            </w: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08423852"/>
                            <w:r w:rsidRPr="008F44A0">
                              <w:rPr>
                                <w:sz w:val="28"/>
                                <w:szCs w:val="28"/>
                              </w:rPr>
                              <w:t>Протокол заседания</w:t>
                            </w:r>
                            <w:r w:rsidR="004B3DFE">
                              <w:rPr>
                                <w:sz w:val="28"/>
                                <w:szCs w:val="28"/>
                              </w:rPr>
                              <w:t xml:space="preserve"> педагогического совета № 2</w:t>
                            </w:r>
                            <w:r w:rsidR="000945E5">
                              <w:rPr>
                                <w:sz w:val="28"/>
                                <w:szCs w:val="28"/>
                              </w:rPr>
                              <w:t xml:space="preserve"> от 05</w:t>
                            </w:r>
                            <w:r w:rsidRPr="008F44A0">
                              <w:rPr>
                                <w:sz w:val="28"/>
                                <w:szCs w:val="28"/>
                              </w:rPr>
                              <w:t>.12.202</w:t>
                            </w:r>
                            <w:r w:rsidR="000945E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bookmarkEnd w:id="0"/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2684" w:rsidRPr="008F44A0" w:rsidRDefault="00DE2684" w:rsidP="00DE26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-8.75pt;margin-top:4.55pt;width:235.5pt;height:2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" fillcolor="window" strokecolor="window" strokeweight=".5pt">
                <v:path arrowok="t"/>
                <v:textbox>
                  <w:txbxContent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  <w:r w:rsidRPr="008F44A0">
                        <w:rPr>
                          <w:sz w:val="28"/>
                          <w:szCs w:val="28"/>
                        </w:rPr>
                        <w:t>«СОГЛАСОВАНО»</w:t>
                      </w: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  <w:bookmarkStart w:id="1" w:name="_Hlk108423852"/>
                      <w:r w:rsidRPr="008F44A0">
                        <w:rPr>
                          <w:sz w:val="28"/>
                          <w:szCs w:val="28"/>
                        </w:rPr>
                        <w:t>Протокол заседания</w:t>
                      </w:r>
                      <w:r w:rsidR="004B3DFE">
                        <w:rPr>
                          <w:sz w:val="28"/>
                          <w:szCs w:val="28"/>
                        </w:rPr>
                        <w:t xml:space="preserve"> педагогического совета № 2</w:t>
                      </w:r>
                      <w:r w:rsidR="000945E5">
                        <w:rPr>
                          <w:sz w:val="28"/>
                          <w:szCs w:val="28"/>
                        </w:rPr>
                        <w:t xml:space="preserve"> от 05</w:t>
                      </w:r>
                      <w:r w:rsidRPr="008F44A0">
                        <w:rPr>
                          <w:sz w:val="28"/>
                          <w:szCs w:val="28"/>
                        </w:rPr>
                        <w:t>.12.202</w:t>
                      </w:r>
                      <w:r w:rsidR="000945E5">
                        <w:rPr>
                          <w:sz w:val="28"/>
                          <w:szCs w:val="28"/>
                        </w:rPr>
                        <w:t>5</w:t>
                      </w:r>
                    </w:p>
                    <w:bookmarkEnd w:id="1"/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2684" w:rsidRPr="008F44A0" w:rsidRDefault="00DE2684" w:rsidP="00DE268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44A0">
        <w:rPr>
          <w:sz w:val="28"/>
        </w:rPr>
        <w:t>«УТВЕРЖДЕНО»</w:t>
      </w:r>
    </w:p>
    <w:p w:rsidR="004B3DFE" w:rsidRDefault="00DE2684" w:rsidP="00DE2684">
      <w:pPr>
        <w:ind w:left="5103"/>
        <w:rPr>
          <w:sz w:val="28"/>
        </w:rPr>
      </w:pPr>
      <w:r w:rsidRPr="008F44A0">
        <w:rPr>
          <w:sz w:val="28"/>
        </w:rPr>
        <w:t>Приказом заведующего муниципальным дошкольным образовательным бюджетным учреждением «Центр раз</w:t>
      </w:r>
      <w:r w:rsidR="004B3DFE">
        <w:rPr>
          <w:sz w:val="28"/>
        </w:rPr>
        <w:t>вития ребенка – детский сад № 2</w:t>
      </w:r>
      <w:r w:rsidRPr="008F44A0">
        <w:rPr>
          <w:sz w:val="28"/>
        </w:rPr>
        <w:t xml:space="preserve"> «</w:t>
      </w:r>
      <w:r w:rsidR="004B3DFE">
        <w:rPr>
          <w:sz w:val="28"/>
        </w:rPr>
        <w:t>Берёзка</w:t>
      </w:r>
      <w:r w:rsidRPr="008F44A0">
        <w:rPr>
          <w:sz w:val="28"/>
        </w:rPr>
        <w:t xml:space="preserve">» </w:t>
      </w:r>
    </w:p>
    <w:p w:rsidR="00DE2684" w:rsidRDefault="000945E5" w:rsidP="004B3DFE">
      <w:pPr>
        <w:ind w:left="5103"/>
        <w:rPr>
          <w:sz w:val="28"/>
        </w:rPr>
      </w:pPr>
      <w:r>
        <w:rPr>
          <w:sz w:val="28"/>
        </w:rPr>
        <w:t>№</w:t>
      </w:r>
      <w:r w:rsidR="004B3DFE">
        <w:rPr>
          <w:sz w:val="28"/>
        </w:rPr>
        <w:t xml:space="preserve"> 69</w:t>
      </w:r>
      <w:r w:rsidR="00DE2684" w:rsidRPr="008F44A0">
        <w:rPr>
          <w:sz w:val="28"/>
        </w:rPr>
        <w:t xml:space="preserve">-а </w:t>
      </w:r>
      <w:r w:rsidR="004B3DFE">
        <w:rPr>
          <w:sz w:val="28"/>
        </w:rPr>
        <w:t xml:space="preserve"> </w:t>
      </w:r>
      <w:r>
        <w:rPr>
          <w:sz w:val="28"/>
        </w:rPr>
        <w:t>от «05</w:t>
      </w:r>
      <w:r w:rsidR="00DE2684" w:rsidRPr="008F44A0">
        <w:rPr>
          <w:sz w:val="28"/>
        </w:rPr>
        <w:t xml:space="preserve">» </w:t>
      </w:r>
      <w:r>
        <w:rPr>
          <w:sz w:val="28"/>
        </w:rPr>
        <w:t xml:space="preserve">декабря </w:t>
      </w:r>
      <w:r w:rsidR="00DE2684" w:rsidRPr="008F44A0">
        <w:rPr>
          <w:sz w:val="28"/>
        </w:rPr>
        <w:t>202</w:t>
      </w:r>
      <w:r>
        <w:rPr>
          <w:sz w:val="28"/>
        </w:rPr>
        <w:t>5</w:t>
      </w:r>
      <w:r w:rsidR="00DE2684" w:rsidRPr="008F44A0">
        <w:rPr>
          <w:sz w:val="28"/>
        </w:rPr>
        <w:t>г.</w:t>
      </w:r>
    </w:p>
    <w:p w:rsidR="00DE2684" w:rsidRDefault="00DE2684" w:rsidP="00DE2684">
      <w:pPr>
        <w:ind w:left="5103"/>
        <w:rPr>
          <w:b/>
          <w:bCs/>
          <w:kern w:val="36"/>
          <w:sz w:val="28"/>
          <w:szCs w:val="28"/>
        </w:rPr>
      </w:pPr>
      <w:r>
        <w:rPr>
          <w:sz w:val="28"/>
        </w:rPr>
        <w:t>_________________</w:t>
      </w:r>
      <w:r w:rsidR="004B3DFE">
        <w:rPr>
          <w:sz w:val="28"/>
        </w:rPr>
        <w:t>И.П. Астахова</w:t>
      </w:r>
    </w:p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</w:p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</w:p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</w:p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</w:p>
    <w:p w:rsidR="00DE2684" w:rsidRDefault="00DE2684" w:rsidP="00DE2684">
      <w:pPr>
        <w:outlineLvl w:val="0"/>
        <w:rPr>
          <w:b/>
          <w:bCs/>
          <w:kern w:val="36"/>
          <w:sz w:val="28"/>
          <w:szCs w:val="28"/>
        </w:rPr>
      </w:pPr>
    </w:p>
    <w:p w:rsidR="00DE2684" w:rsidRDefault="00DE2684" w:rsidP="00DE2684">
      <w:pPr>
        <w:rPr>
          <w:sz w:val="28"/>
          <w:szCs w:val="28"/>
        </w:rPr>
      </w:pPr>
    </w:p>
    <w:p w:rsidR="00DE2684" w:rsidRPr="00B54603" w:rsidRDefault="00DE2684" w:rsidP="00DE2684">
      <w:pPr>
        <w:spacing w:line="276" w:lineRule="auto"/>
        <w:jc w:val="center"/>
        <w:rPr>
          <w:b/>
          <w:bCs/>
          <w:sz w:val="36"/>
          <w:szCs w:val="36"/>
        </w:rPr>
      </w:pPr>
      <w:r w:rsidRPr="00B54603">
        <w:rPr>
          <w:b/>
          <w:bCs/>
          <w:sz w:val="36"/>
          <w:szCs w:val="36"/>
        </w:rPr>
        <w:t>ПОЛОЖЕНИЕ</w:t>
      </w:r>
    </w:p>
    <w:p w:rsidR="00DE2684" w:rsidRDefault="00DE2684" w:rsidP="00DE2684">
      <w:pPr>
        <w:ind w:left="42" w:right="177"/>
        <w:jc w:val="center"/>
        <w:rPr>
          <w:b/>
          <w:sz w:val="28"/>
        </w:rPr>
      </w:pPr>
      <w:r>
        <w:rPr>
          <w:b/>
          <w:spacing w:val="-4"/>
          <w:sz w:val="28"/>
        </w:rPr>
        <w:t>О</w:t>
      </w:r>
      <w:r>
        <w:rPr>
          <w:b/>
          <w:spacing w:val="-6"/>
          <w:sz w:val="28"/>
        </w:rPr>
        <w:t xml:space="preserve"> ВЕДЕНИИ </w:t>
      </w:r>
      <w:r>
        <w:rPr>
          <w:b/>
          <w:spacing w:val="-4"/>
          <w:sz w:val="28"/>
        </w:rPr>
        <w:t>ДОКУМЕНТАЦИИ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ПЕДАГОГ</w:t>
      </w:r>
      <w:r w:rsidR="00824871">
        <w:rPr>
          <w:b/>
          <w:spacing w:val="-4"/>
          <w:sz w:val="28"/>
        </w:rPr>
        <w:t>АМИ</w:t>
      </w:r>
    </w:p>
    <w:p w:rsidR="00DE2684" w:rsidRPr="00B54603" w:rsidRDefault="00DE2684" w:rsidP="00DE2684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в М</w:t>
      </w:r>
      <w:r w:rsidRPr="00B54603">
        <w:rPr>
          <w:sz w:val="36"/>
          <w:szCs w:val="36"/>
        </w:rPr>
        <w:t>ДО</w:t>
      </w:r>
      <w:r>
        <w:rPr>
          <w:sz w:val="36"/>
          <w:szCs w:val="36"/>
        </w:rPr>
        <w:t>Б</w:t>
      </w:r>
      <w:r w:rsidRPr="00B54603">
        <w:rPr>
          <w:sz w:val="36"/>
          <w:szCs w:val="36"/>
        </w:rPr>
        <w:t xml:space="preserve">У ЦРР  </w:t>
      </w:r>
      <w:r w:rsidR="004B3DFE">
        <w:rPr>
          <w:sz w:val="36"/>
          <w:szCs w:val="36"/>
        </w:rPr>
        <w:t>д/с № 2</w:t>
      </w:r>
      <w:r w:rsidRPr="00B54603">
        <w:rPr>
          <w:sz w:val="36"/>
          <w:szCs w:val="36"/>
        </w:rPr>
        <w:t xml:space="preserve"> «</w:t>
      </w:r>
      <w:r w:rsidR="004B3DFE">
        <w:rPr>
          <w:sz w:val="36"/>
          <w:szCs w:val="36"/>
        </w:rPr>
        <w:t>Берёзка</w:t>
      </w:r>
      <w:r w:rsidRPr="00B54603">
        <w:rPr>
          <w:sz w:val="36"/>
          <w:szCs w:val="36"/>
        </w:rPr>
        <w:t xml:space="preserve">» </w:t>
      </w:r>
    </w:p>
    <w:p w:rsidR="00DE2684" w:rsidRPr="00B54603" w:rsidRDefault="00DE2684" w:rsidP="00DE2684">
      <w:pPr>
        <w:spacing w:line="276" w:lineRule="auto"/>
        <w:jc w:val="center"/>
        <w:rPr>
          <w:sz w:val="36"/>
          <w:szCs w:val="36"/>
        </w:rPr>
      </w:pPr>
      <w:r w:rsidRPr="00B54603">
        <w:rPr>
          <w:sz w:val="36"/>
          <w:szCs w:val="36"/>
        </w:rPr>
        <w:t xml:space="preserve">Арсеньевского городского округа </w:t>
      </w: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both"/>
        <w:rPr>
          <w:sz w:val="28"/>
          <w:szCs w:val="28"/>
        </w:rPr>
      </w:pPr>
    </w:p>
    <w:p w:rsidR="00DE2684" w:rsidRDefault="00DE2684" w:rsidP="00DE2684">
      <w:pPr>
        <w:jc w:val="center"/>
        <w:rPr>
          <w:sz w:val="28"/>
          <w:szCs w:val="28"/>
        </w:rPr>
      </w:pPr>
      <w:r>
        <w:rPr>
          <w:sz w:val="28"/>
          <w:szCs w:val="28"/>
        </w:rPr>
        <w:t>г.Арсеньев</w:t>
      </w:r>
    </w:p>
    <w:p w:rsidR="00DE2684" w:rsidRDefault="00DE2684" w:rsidP="00DE2684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:rsidR="00DE2684" w:rsidRDefault="00DE2684" w:rsidP="00DE2684">
      <w:pPr>
        <w:jc w:val="both"/>
        <w:rPr>
          <w:sz w:val="28"/>
          <w:szCs w:val="28"/>
        </w:rPr>
      </w:pPr>
    </w:p>
    <w:p w:rsidR="004B3DFE" w:rsidRDefault="004B3DFE" w:rsidP="00DE2684">
      <w:pPr>
        <w:jc w:val="both"/>
        <w:rPr>
          <w:sz w:val="28"/>
          <w:szCs w:val="28"/>
        </w:rPr>
      </w:pPr>
      <w:bookmarkStart w:id="2" w:name="_GoBack"/>
      <w:bookmarkEnd w:id="2"/>
    </w:p>
    <w:p w:rsidR="004A48FB" w:rsidRPr="00F226DC" w:rsidRDefault="00BF3009" w:rsidP="001706CE">
      <w:pPr>
        <w:pStyle w:val="a4"/>
        <w:numPr>
          <w:ilvl w:val="0"/>
          <w:numId w:val="5"/>
        </w:numPr>
        <w:tabs>
          <w:tab w:val="left" w:pos="426"/>
          <w:tab w:val="left" w:pos="641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lastRenderedPageBreak/>
        <w:t>Общие</w:t>
      </w:r>
      <w:r w:rsidRPr="00F226DC">
        <w:rPr>
          <w:b/>
          <w:spacing w:val="-10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положения</w:t>
      </w:r>
    </w:p>
    <w:p w:rsidR="004A48FB" w:rsidRPr="00F226DC" w:rsidRDefault="00BF3009" w:rsidP="001706CE">
      <w:pPr>
        <w:pStyle w:val="a4"/>
        <w:numPr>
          <w:ilvl w:val="0"/>
          <w:numId w:val="4"/>
        </w:numPr>
        <w:tabs>
          <w:tab w:val="left" w:pos="426"/>
          <w:tab w:val="left" w:pos="721"/>
        </w:tabs>
        <w:spacing w:line="360" w:lineRule="auto"/>
        <w:ind w:left="0" w:right="134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Настоящее Положение разработано в соответствии с</w:t>
      </w:r>
      <w:r w:rsidRPr="00F226DC">
        <w:rPr>
          <w:spacing w:val="-6"/>
          <w:sz w:val="28"/>
          <w:szCs w:val="28"/>
        </w:rPr>
        <w:t xml:space="preserve"> </w:t>
      </w:r>
      <w:r w:rsidRPr="00F226DC">
        <w:rPr>
          <w:sz w:val="28"/>
          <w:szCs w:val="28"/>
        </w:rPr>
        <w:t>законом «Об образовании в Российской Федерации» №273-ФЗ от 29.12.2012г.;</w:t>
      </w:r>
    </w:p>
    <w:p w:rsidR="004A48FB" w:rsidRPr="00F226DC" w:rsidRDefault="00BF3009" w:rsidP="001706CE">
      <w:pPr>
        <w:pStyle w:val="a4"/>
        <w:numPr>
          <w:ilvl w:val="0"/>
          <w:numId w:val="4"/>
        </w:numPr>
        <w:tabs>
          <w:tab w:val="left" w:pos="426"/>
          <w:tab w:val="left" w:pos="863"/>
        </w:tabs>
        <w:spacing w:line="360" w:lineRule="auto"/>
        <w:ind w:left="0" w:right="144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Федеральным государственным образовательным стандартом дошкольного образования, утверждённый приказом Минобрнауки России от 17.10.2013г. №1155;</w:t>
      </w:r>
    </w:p>
    <w:p w:rsidR="004A48FB" w:rsidRPr="00F226DC" w:rsidRDefault="00BF3009" w:rsidP="001706CE">
      <w:pPr>
        <w:pStyle w:val="a4"/>
        <w:numPr>
          <w:ilvl w:val="0"/>
          <w:numId w:val="4"/>
        </w:numPr>
        <w:tabs>
          <w:tab w:val="left" w:pos="426"/>
          <w:tab w:val="left" w:pos="86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приказом</w:t>
      </w:r>
      <w:r w:rsidRPr="00F226DC">
        <w:rPr>
          <w:spacing w:val="-4"/>
          <w:sz w:val="28"/>
          <w:szCs w:val="28"/>
        </w:rPr>
        <w:t xml:space="preserve"> </w:t>
      </w:r>
      <w:r w:rsidRPr="00F226DC">
        <w:rPr>
          <w:sz w:val="28"/>
          <w:szCs w:val="28"/>
        </w:rPr>
        <w:t>МО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z w:val="28"/>
          <w:szCs w:val="28"/>
        </w:rPr>
        <w:t>РФ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от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25.11.2022</w:t>
      </w:r>
      <w:r w:rsidRPr="00F226DC">
        <w:rPr>
          <w:spacing w:val="-4"/>
          <w:sz w:val="28"/>
          <w:szCs w:val="28"/>
        </w:rPr>
        <w:t xml:space="preserve"> </w:t>
      </w:r>
      <w:r w:rsidRPr="00F226DC">
        <w:rPr>
          <w:sz w:val="28"/>
          <w:szCs w:val="28"/>
        </w:rPr>
        <w:t>№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z w:val="28"/>
          <w:szCs w:val="28"/>
        </w:rPr>
        <w:t>1028</w:t>
      </w:r>
      <w:r w:rsidRPr="00F226DC">
        <w:rPr>
          <w:spacing w:val="-2"/>
          <w:sz w:val="28"/>
          <w:szCs w:val="28"/>
        </w:rPr>
        <w:t xml:space="preserve"> </w:t>
      </w:r>
      <w:r w:rsidRPr="00F226DC">
        <w:rPr>
          <w:sz w:val="28"/>
          <w:szCs w:val="28"/>
        </w:rPr>
        <w:t>–</w:t>
      </w:r>
      <w:r w:rsidRPr="00F226DC">
        <w:rPr>
          <w:spacing w:val="-9"/>
          <w:sz w:val="28"/>
          <w:szCs w:val="28"/>
        </w:rPr>
        <w:t xml:space="preserve"> </w:t>
      </w:r>
      <w:r w:rsidRPr="00F226DC">
        <w:rPr>
          <w:sz w:val="28"/>
          <w:szCs w:val="28"/>
        </w:rPr>
        <w:t>«Об утверждении ФОП</w:t>
      </w:r>
      <w:r w:rsidRPr="00F226DC">
        <w:rPr>
          <w:spacing w:val="-11"/>
          <w:sz w:val="28"/>
          <w:szCs w:val="28"/>
        </w:rPr>
        <w:t xml:space="preserve"> </w:t>
      </w:r>
      <w:r w:rsidRPr="00F226DC">
        <w:rPr>
          <w:spacing w:val="-4"/>
          <w:sz w:val="28"/>
          <w:szCs w:val="28"/>
        </w:rPr>
        <w:t>ДО»;</w:t>
      </w:r>
    </w:p>
    <w:p w:rsidR="004A48FB" w:rsidRPr="00F226DC" w:rsidRDefault="00BF3009" w:rsidP="001706CE">
      <w:pPr>
        <w:pStyle w:val="a4"/>
        <w:numPr>
          <w:ilvl w:val="0"/>
          <w:numId w:val="4"/>
        </w:numPr>
        <w:tabs>
          <w:tab w:val="left" w:pos="426"/>
          <w:tab w:val="left" w:pos="863"/>
        </w:tabs>
        <w:spacing w:line="360" w:lineRule="auto"/>
        <w:ind w:left="0" w:right="144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приказом Министерства просвещения РФ №779 от 06.11.2024 года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и профессионального образования»;</w:t>
      </w:r>
    </w:p>
    <w:p w:rsidR="004A48FB" w:rsidRPr="00F226DC" w:rsidRDefault="00BF3009" w:rsidP="001706CE">
      <w:pPr>
        <w:pStyle w:val="a4"/>
        <w:numPr>
          <w:ilvl w:val="0"/>
          <w:numId w:val="4"/>
        </w:numPr>
        <w:tabs>
          <w:tab w:val="left" w:pos="426"/>
          <w:tab w:val="left" w:pos="8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Уставом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pacing w:val="-5"/>
          <w:sz w:val="28"/>
          <w:szCs w:val="28"/>
        </w:rPr>
        <w:t>ДОУ</w:t>
      </w:r>
      <w:r w:rsidR="00F226DC">
        <w:rPr>
          <w:spacing w:val="-5"/>
          <w:sz w:val="28"/>
          <w:szCs w:val="28"/>
        </w:rPr>
        <w:t>.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9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Срок</w:t>
      </w:r>
      <w:r w:rsidRPr="00F226DC">
        <w:rPr>
          <w:spacing w:val="-15"/>
          <w:sz w:val="28"/>
          <w:szCs w:val="28"/>
        </w:rPr>
        <w:t xml:space="preserve"> </w:t>
      </w:r>
      <w:r w:rsidRPr="00F226DC">
        <w:rPr>
          <w:sz w:val="28"/>
          <w:szCs w:val="28"/>
        </w:rPr>
        <w:t>действия</w:t>
      </w:r>
      <w:r w:rsidRPr="00F226DC">
        <w:rPr>
          <w:spacing w:val="-9"/>
          <w:sz w:val="28"/>
          <w:szCs w:val="28"/>
        </w:rPr>
        <w:t xml:space="preserve"> </w:t>
      </w:r>
      <w:r w:rsidRPr="00F226DC">
        <w:rPr>
          <w:sz w:val="28"/>
          <w:szCs w:val="28"/>
        </w:rPr>
        <w:t>Положения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z w:val="28"/>
          <w:szCs w:val="28"/>
        </w:rPr>
        <w:t>–</w:t>
      </w:r>
      <w:r w:rsidRPr="00F226DC">
        <w:rPr>
          <w:spacing w:val="-17"/>
          <w:sz w:val="28"/>
          <w:szCs w:val="28"/>
        </w:rPr>
        <w:t xml:space="preserve"> </w:t>
      </w:r>
      <w:r w:rsidRPr="00F226DC">
        <w:rPr>
          <w:sz w:val="28"/>
          <w:szCs w:val="28"/>
        </w:rPr>
        <w:t>до</w:t>
      </w:r>
      <w:r w:rsidRPr="00F226DC">
        <w:rPr>
          <w:spacing w:val="-9"/>
          <w:sz w:val="28"/>
          <w:szCs w:val="28"/>
        </w:rPr>
        <w:t xml:space="preserve"> </w:t>
      </w:r>
      <w:r w:rsidRPr="00F226DC">
        <w:rPr>
          <w:sz w:val="28"/>
          <w:szCs w:val="28"/>
        </w:rPr>
        <w:t>принятия</w:t>
      </w:r>
      <w:r w:rsidRPr="00F226DC">
        <w:rPr>
          <w:spacing w:val="-11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нового.</w:t>
      </w:r>
    </w:p>
    <w:p w:rsidR="004A48FB" w:rsidRPr="00F226DC" w:rsidRDefault="004A48FB" w:rsidP="001706CE">
      <w:pPr>
        <w:pStyle w:val="a3"/>
        <w:tabs>
          <w:tab w:val="left" w:pos="426"/>
        </w:tabs>
        <w:spacing w:line="360" w:lineRule="auto"/>
        <w:ind w:left="0"/>
      </w:pPr>
    </w:p>
    <w:p w:rsidR="004A48FB" w:rsidRPr="00F226DC" w:rsidRDefault="00BF3009" w:rsidP="001706CE">
      <w:pPr>
        <w:pStyle w:val="a4"/>
        <w:numPr>
          <w:ilvl w:val="0"/>
          <w:numId w:val="5"/>
        </w:numPr>
        <w:tabs>
          <w:tab w:val="left" w:pos="426"/>
          <w:tab w:val="left" w:pos="699"/>
        </w:tabs>
        <w:spacing w:line="360" w:lineRule="auto"/>
        <w:ind w:left="0" w:firstLine="0"/>
        <w:jc w:val="left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>Основные</w:t>
      </w:r>
      <w:r w:rsidRPr="00F226DC">
        <w:rPr>
          <w:b/>
          <w:spacing w:val="-15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задачи</w:t>
      </w:r>
      <w:r w:rsidRPr="00F226DC">
        <w:rPr>
          <w:b/>
          <w:spacing w:val="-8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Положения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41"/>
      </w:pPr>
      <w:r w:rsidRPr="00F226DC">
        <w:t>Установление</w:t>
      </w:r>
      <w:r w:rsidRPr="00F226DC">
        <w:rPr>
          <w:spacing w:val="-15"/>
        </w:rPr>
        <w:t xml:space="preserve"> </w:t>
      </w:r>
      <w:r w:rsidRPr="00F226DC">
        <w:t>порядка</w:t>
      </w:r>
      <w:r w:rsidRPr="00F226DC">
        <w:rPr>
          <w:spacing w:val="-11"/>
        </w:rPr>
        <w:t xml:space="preserve"> </w:t>
      </w:r>
      <w:r w:rsidRPr="00F226DC">
        <w:t>ведения</w:t>
      </w:r>
      <w:r w:rsidRPr="00F226DC">
        <w:rPr>
          <w:spacing w:val="-11"/>
        </w:rPr>
        <w:t xml:space="preserve"> </w:t>
      </w:r>
      <w:r w:rsidRPr="00F226DC">
        <w:t>документации,</w:t>
      </w:r>
      <w:r w:rsidRPr="00F226DC">
        <w:rPr>
          <w:spacing w:val="-16"/>
        </w:rPr>
        <w:t xml:space="preserve"> </w:t>
      </w:r>
      <w:r w:rsidRPr="00F226DC">
        <w:t>форм,</w:t>
      </w:r>
      <w:r w:rsidRPr="00F226DC">
        <w:rPr>
          <w:spacing w:val="-14"/>
        </w:rPr>
        <w:t xml:space="preserve"> </w:t>
      </w:r>
      <w:r w:rsidRPr="00F226DC">
        <w:t>сроков</w:t>
      </w:r>
      <w:r w:rsidRPr="00F226DC">
        <w:rPr>
          <w:spacing w:val="-10"/>
        </w:rPr>
        <w:t xml:space="preserve"> </w:t>
      </w:r>
      <w:r w:rsidRPr="00F226DC">
        <w:t>ее</w:t>
      </w:r>
      <w:r w:rsidRPr="00F226DC">
        <w:rPr>
          <w:spacing w:val="-17"/>
        </w:rPr>
        <w:t xml:space="preserve"> </w:t>
      </w:r>
      <w:r w:rsidRPr="00F226DC">
        <w:t>заполнения</w:t>
      </w:r>
      <w:r w:rsidRPr="00F226DC">
        <w:rPr>
          <w:spacing w:val="-12"/>
        </w:rPr>
        <w:t xml:space="preserve"> </w:t>
      </w:r>
      <w:r w:rsidRPr="00F226DC">
        <w:t>и хранения педагогами ДОУ.</w:t>
      </w:r>
    </w:p>
    <w:p w:rsidR="00554AAB" w:rsidRPr="00F226DC" w:rsidRDefault="00554AAB" w:rsidP="001706CE">
      <w:pPr>
        <w:pStyle w:val="a3"/>
        <w:tabs>
          <w:tab w:val="left" w:pos="426"/>
        </w:tabs>
        <w:spacing w:line="360" w:lineRule="auto"/>
        <w:ind w:left="0" w:right="141"/>
      </w:pPr>
    </w:p>
    <w:p w:rsidR="004A48FB" w:rsidRPr="00F226DC" w:rsidRDefault="00BF3009" w:rsidP="001706CE">
      <w:pPr>
        <w:pStyle w:val="a4"/>
        <w:numPr>
          <w:ilvl w:val="0"/>
          <w:numId w:val="5"/>
        </w:numPr>
        <w:tabs>
          <w:tab w:val="left" w:pos="426"/>
          <w:tab w:val="left" w:pos="708"/>
        </w:tabs>
        <w:spacing w:line="360" w:lineRule="auto"/>
        <w:ind w:left="0" w:firstLine="0"/>
        <w:jc w:val="left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>Основные</w:t>
      </w:r>
      <w:r w:rsidRPr="00F226DC">
        <w:rPr>
          <w:b/>
          <w:spacing w:val="-16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функции</w:t>
      </w:r>
      <w:r w:rsidRPr="00F226DC">
        <w:rPr>
          <w:b/>
          <w:spacing w:val="-14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Положения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906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>Документация</w:t>
      </w:r>
      <w:r w:rsidRPr="00F226DC">
        <w:rPr>
          <w:spacing w:val="1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оформляется</w:t>
      </w:r>
      <w:r w:rsidRPr="00F226DC">
        <w:rPr>
          <w:spacing w:val="1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педагогами</w:t>
      </w:r>
      <w:r w:rsidRPr="00F226DC">
        <w:rPr>
          <w:spacing w:val="6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регулярно.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1064"/>
        </w:tabs>
        <w:spacing w:line="360" w:lineRule="auto"/>
        <w:ind w:left="0" w:right="144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При заполнении документации не допускаются исправления, помарки, вызывающие сомнения в правильности внесенных изменений.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1099"/>
        </w:tabs>
        <w:spacing w:line="360" w:lineRule="auto"/>
        <w:ind w:left="0" w:right="135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 xml:space="preserve">Допускается электронное, рукописное изложение материала, печатные варианты ведения документации. 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1010"/>
        </w:tabs>
        <w:spacing w:line="360" w:lineRule="auto"/>
        <w:ind w:left="0" w:right="136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Документацию ведут только педагоги, а не сотрудники, осуществляющие присмотр и уход за детьми без реализации образовательной программы. Все записи должны быть достоверными, своевременными и соответствовать фактическому состоянию образовательного процесса.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1010"/>
        </w:tabs>
        <w:spacing w:line="360" w:lineRule="auto"/>
        <w:ind w:left="0" w:right="136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За  достоверность  сведений,  качество  оформления  документации  несут</w:t>
      </w:r>
      <w:r w:rsidR="00F226DC" w:rsidRPr="00F226DC">
        <w:rPr>
          <w:sz w:val="28"/>
          <w:szCs w:val="28"/>
        </w:rPr>
        <w:t xml:space="preserve"> </w:t>
      </w:r>
      <w:r w:rsidRPr="00F226DC">
        <w:rPr>
          <w:sz w:val="28"/>
          <w:szCs w:val="28"/>
        </w:rPr>
        <w:t>ответственность педагоги.</w:t>
      </w:r>
    </w:p>
    <w:p w:rsidR="004A48FB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962"/>
        </w:tabs>
        <w:spacing w:line="360" w:lineRule="auto"/>
        <w:ind w:left="0" w:right="134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lastRenderedPageBreak/>
        <w:t xml:space="preserve">Контроль за ведением документации осуществляет заведующий, </w:t>
      </w:r>
      <w:r w:rsidR="00554AAB" w:rsidRPr="00F226DC">
        <w:rPr>
          <w:sz w:val="28"/>
          <w:szCs w:val="28"/>
        </w:rPr>
        <w:t>старший воспитатель</w:t>
      </w:r>
      <w:r w:rsidRPr="00F226DC">
        <w:rPr>
          <w:sz w:val="28"/>
          <w:szCs w:val="28"/>
        </w:rPr>
        <w:t xml:space="preserve"> согласно системе контроля дошкольного учреждения.</w:t>
      </w:r>
    </w:p>
    <w:p w:rsidR="00F226DC" w:rsidRPr="00F226DC" w:rsidRDefault="00F226DC" w:rsidP="001706CE">
      <w:pPr>
        <w:pStyle w:val="a4"/>
        <w:tabs>
          <w:tab w:val="left" w:pos="426"/>
          <w:tab w:val="left" w:pos="962"/>
        </w:tabs>
        <w:spacing w:line="360" w:lineRule="auto"/>
        <w:ind w:left="0" w:right="134" w:firstLine="0"/>
        <w:jc w:val="right"/>
        <w:rPr>
          <w:sz w:val="28"/>
          <w:szCs w:val="28"/>
        </w:rPr>
      </w:pPr>
    </w:p>
    <w:p w:rsidR="004A48FB" w:rsidRPr="00F226DC" w:rsidRDefault="00BF3009" w:rsidP="001706CE">
      <w:pPr>
        <w:pStyle w:val="a4"/>
        <w:numPr>
          <w:ilvl w:val="0"/>
          <w:numId w:val="5"/>
        </w:numPr>
        <w:tabs>
          <w:tab w:val="left" w:pos="426"/>
          <w:tab w:val="left" w:pos="708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>Перечень</w:t>
      </w:r>
      <w:r w:rsidRPr="00F226DC">
        <w:rPr>
          <w:b/>
          <w:spacing w:val="-10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документации</w:t>
      </w:r>
      <w:r w:rsidRPr="00F226DC">
        <w:rPr>
          <w:b/>
          <w:spacing w:val="-8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воспитателя</w:t>
      </w: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954"/>
        </w:tabs>
        <w:spacing w:line="360" w:lineRule="auto"/>
        <w:ind w:left="0" w:right="136" w:firstLine="0"/>
        <w:jc w:val="both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 xml:space="preserve">Локальные акты по обеспечению деятельности воспитателя (документы, утвержденные и выдаваемые администрацией ДОУ) – </w:t>
      </w:r>
      <w:r w:rsidRPr="00F226DC">
        <w:rPr>
          <w:b/>
          <w:sz w:val="28"/>
          <w:szCs w:val="28"/>
          <w:u w:val="single"/>
        </w:rPr>
        <w:t>срок хранения</w:t>
      </w:r>
      <w:r w:rsidRPr="00F226DC">
        <w:rPr>
          <w:b/>
          <w:sz w:val="28"/>
          <w:szCs w:val="28"/>
        </w:rPr>
        <w:t xml:space="preserve"> – до изменения документов.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>Образовательная</w:t>
      </w:r>
      <w:r w:rsidRPr="00F226DC">
        <w:rPr>
          <w:spacing w:val="-4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программа дошкольного</w:t>
      </w:r>
      <w:r w:rsidRPr="00F226DC">
        <w:rPr>
          <w:spacing w:val="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образования (электронный</w:t>
      </w:r>
      <w:r w:rsidRPr="00F226DC">
        <w:rPr>
          <w:spacing w:val="17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вариант).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Должностная</w:t>
      </w:r>
      <w:r w:rsidRPr="00F226DC">
        <w:rPr>
          <w:spacing w:val="-18"/>
          <w:sz w:val="28"/>
          <w:szCs w:val="28"/>
        </w:rPr>
        <w:t xml:space="preserve"> </w:t>
      </w:r>
      <w:r w:rsidRPr="00F226DC">
        <w:rPr>
          <w:sz w:val="28"/>
          <w:szCs w:val="28"/>
        </w:rPr>
        <w:t>инструкция</w:t>
      </w:r>
      <w:r w:rsidRPr="00F226DC">
        <w:rPr>
          <w:spacing w:val="-16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воспитателя.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Инструкция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-14"/>
          <w:sz w:val="28"/>
          <w:szCs w:val="28"/>
        </w:rPr>
        <w:t xml:space="preserve"> </w:t>
      </w:r>
      <w:r w:rsidRPr="00F226DC">
        <w:rPr>
          <w:sz w:val="28"/>
          <w:szCs w:val="28"/>
        </w:rPr>
        <w:t>охране</w:t>
      </w:r>
      <w:r w:rsidRPr="00F226DC">
        <w:rPr>
          <w:spacing w:val="-9"/>
          <w:sz w:val="28"/>
          <w:szCs w:val="28"/>
        </w:rPr>
        <w:t xml:space="preserve"> </w:t>
      </w:r>
      <w:r w:rsidRPr="00F226DC">
        <w:rPr>
          <w:sz w:val="28"/>
          <w:szCs w:val="28"/>
        </w:rPr>
        <w:t>труда</w:t>
      </w:r>
      <w:r w:rsidRPr="00F226DC">
        <w:rPr>
          <w:spacing w:val="-5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воспитателя.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Инструкции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-13"/>
          <w:sz w:val="28"/>
          <w:szCs w:val="28"/>
        </w:rPr>
        <w:t xml:space="preserve"> </w:t>
      </w:r>
      <w:r w:rsidRPr="00F226DC">
        <w:rPr>
          <w:sz w:val="28"/>
          <w:szCs w:val="28"/>
        </w:rPr>
        <w:t>охране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жизни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z w:val="28"/>
          <w:szCs w:val="28"/>
        </w:rPr>
        <w:t>и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здоровья</w:t>
      </w:r>
      <w:r w:rsidRPr="00F226DC">
        <w:rPr>
          <w:spacing w:val="-13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детей.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Режимы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z w:val="28"/>
          <w:szCs w:val="28"/>
        </w:rPr>
        <w:t>дня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группы.</w:t>
      </w:r>
    </w:p>
    <w:p w:rsidR="00554AAB" w:rsidRPr="00F226DC" w:rsidRDefault="00554AAB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>График образовательной деятельности.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Лист</w:t>
      </w:r>
      <w:r w:rsidRPr="00F226DC">
        <w:rPr>
          <w:spacing w:val="-11"/>
          <w:sz w:val="28"/>
          <w:szCs w:val="28"/>
        </w:rPr>
        <w:t xml:space="preserve"> </w:t>
      </w:r>
      <w:r w:rsidRPr="00F226DC">
        <w:rPr>
          <w:sz w:val="28"/>
          <w:szCs w:val="28"/>
        </w:rPr>
        <w:t>здоровья</w:t>
      </w:r>
      <w:r w:rsidRPr="00F226DC">
        <w:rPr>
          <w:spacing w:val="-15"/>
          <w:sz w:val="28"/>
          <w:szCs w:val="28"/>
        </w:rPr>
        <w:t xml:space="preserve"> </w:t>
      </w:r>
      <w:r w:rsidRPr="00F226DC">
        <w:rPr>
          <w:sz w:val="28"/>
          <w:szCs w:val="28"/>
        </w:rPr>
        <w:t>на</w:t>
      </w:r>
      <w:r w:rsidRPr="00F226DC">
        <w:rPr>
          <w:spacing w:val="-14"/>
          <w:sz w:val="28"/>
          <w:szCs w:val="28"/>
        </w:rPr>
        <w:t xml:space="preserve"> </w:t>
      </w:r>
      <w:r w:rsidRPr="00F226DC">
        <w:rPr>
          <w:sz w:val="28"/>
          <w:szCs w:val="28"/>
        </w:rPr>
        <w:t>воспитанников</w:t>
      </w:r>
      <w:r w:rsidRPr="00F226DC">
        <w:rPr>
          <w:spacing w:val="-10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группы.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>Режим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двигательной</w:t>
      </w:r>
      <w:r w:rsidRPr="00F226DC">
        <w:rPr>
          <w:spacing w:val="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активности</w:t>
      </w:r>
      <w:r w:rsidRPr="00F226DC">
        <w:rPr>
          <w:spacing w:val="-1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воспитанников</w:t>
      </w:r>
      <w:r w:rsidRPr="00F226DC">
        <w:rPr>
          <w:spacing w:val="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группы.</w:t>
      </w:r>
    </w:p>
    <w:p w:rsidR="004A48FB" w:rsidRPr="00F226DC" w:rsidRDefault="00BF3009" w:rsidP="001706CE">
      <w:pPr>
        <w:pStyle w:val="a4"/>
        <w:numPr>
          <w:ilvl w:val="0"/>
          <w:numId w:val="3"/>
        </w:numPr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Режим</w:t>
      </w:r>
      <w:r w:rsidRPr="00F226DC">
        <w:rPr>
          <w:spacing w:val="-15"/>
          <w:sz w:val="28"/>
          <w:szCs w:val="28"/>
        </w:rPr>
        <w:t xml:space="preserve"> </w:t>
      </w:r>
      <w:r w:rsidRPr="00F226DC">
        <w:rPr>
          <w:sz w:val="28"/>
          <w:szCs w:val="28"/>
        </w:rPr>
        <w:t>проветривания</w:t>
      </w:r>
      <w:r w:rsidRPr="00F226DC">
        <w:rPr>
          <w:spacing w:val="-16"/>
          <w:sz w:val="28"/>
          <w:szCs w:val="28"/>
        </w:rPr>
        <w:t xml:space="preserve"> </w:t>
      </w:r>
      <w:r w:rsidRPr="00F226DC">
        <w:rPr>
          <w:sz w:val="28"/>
          <w:szCs w:val="28"/>
        </w:rPr>
        <w:t>и</w:t>
      </w:r>
      <w:r w:rsidRPr="00F226DC">
        <w:rPr>
          <w:spacing w:val="-17"/>
          <w:sz w:val="28"/>
          <w:szCs w:val="28"/>
        </w:rPr>
        <w:t xml:space="preserve"> </w:t>
      </w:r>
      <w:r w:rsidRPr="00F226DC">
        <w:rPr>
          <w:sz w:val="28"/>
          <w:szCs w:val="28"/>
        </w:rPr>
        <w:t>воздушный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режим.</w:t>
      </w:r>
    </w:p>
    <w:p w:rsidR="00F226DC" w:rsidRPr="00F226DC" w:rsidRDefault="00F226DC" w:rsidP="001706CE">
      <w:pPr>
        <w:pStyle w:val="a4"/>
        <w:tabs>
          <w:tab w:val="left" w:pos="426"/>
          <w:tab w:val="left" w:pos="722"/>
        </w:tabs>
        <w:spacing w:line="360" w:lineRule="auto"/>
        <w:ind w:left="0" w:firstLine="0"/>
        <w:rPr>
          <w:sz w:val="28"/>
          <w:szCs w:val="28"/>
        </w:rPr>
      </w:pPr>
    </w:p>
    <w:p w:rsidR="004A48FB" w:rsidRPr="00F226DC" w:rsidRDefault="00BF3009" w:rsidP="001706CE">
      <w:pPr>
        <w:pStyle w:val="a4"/>
        <w:numPr>
          <w:ilvl w:val="1"/>
          <w:numId w:val="5"/>
        </w:numPr>
        <w:tabs>
          <w:tab w:val="left" w:pos="426"/>
          <w:tab w:val="left" w:pos="1213"/>
        </w:tabs>
        <w:spacing w:line="360" w:lineRule="auto"/>
        <w:ind w:left="0" w:firstLine="0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>Перечень</w:t>
      </w:r>
      <w:r w:rsidRPr="00F226DC">
        <w:rPr>
          <w:b/>
          <w:spacing w:val="-20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обязательной</w:t>
      </w:r>
      <w:r w:rsidRPr="00F226DC">
        <w:rPr>
          <w:b/>
          <w:spacing w:val="-18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документации</w:t>
      </w:r>
      <w:r w:rsidRPr="00F226DC">
        <w:rPr>
          <w:b/>
          <w:spacing w:val="-17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педагогического</w:t>
      </w:r>
      <w:r w:rsidRPr="00F226DC">
        <w:rPr>
          <w:b/>
          <w:spacing w:val="-14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работника</w:t>
      </w:r>
    </w:p>
    <w:p w:rsidR="004A48FB" w:rsidRPr="00F226DC" w:rsidRDefault="00BF3009" w:rsidP="001706CE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 w:rsidRPr="00F226DC">
        <w:rPr>
          <w:b/>
          <w:sz w:val="28"/>
          <w:szCs w:val="28"/>
        </w:rPr>
        <w:t>-</w:t>
      </w:r>
      <w:r w:rsidRPr="00F226DC">
        <w:rPr>
          <w:b/>
          <w:spacing w:val="61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Журнал</w:t>
      </w:r>
      <w:r w:rsidRPr="00F226DC">
        <w:rPr>
          <w:b/>
          <w:spacing w:val="-3"/>
          <w:sz w:val="28"/>
          <w:szCs w:val="28"/>
        </w:rPr>
        <w:t xml:space="preserve"> </w:t>
      </w:r>
      <w:r w:rsidRPr="00F226DC">
        <w:rPr>
          <w:b/>
          <w:sz w:val="28"/>
          <w:szCs w:val="28"/>
        </w:rPr>
        <w:t>посещаемости</w:t>
      </w:r>
      <w:r w:rsidRPr="00F226DC">
        <w:rPr>
          <w:b/>
          <w:spacing w:val="-4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детей.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30"/>
        <w:jc w:val="both"/>
        <w:rPr>
          <w:b/>
        </w:rPr>
      </w:pPr>
      <w:r w:rsidRPr="00F226DC">
        <w:t>Журнал</w:t>
      </w:r>
      <w:r w:rsidRPr="00F226DC">
        <w:rPr>
          <w:spacing w:val="-17"/>
        </w:rPr>
        <w:t xml:space="preserve"> </w:t>
      </w:r>
      <w:r w:rsidRPr="00F226DC">
        <w:t>посещаемости</w:t>
      </w:r>
      <w:r w:rsidRPr="00F226DC">
        <w:rPr>
          <w:spacing w:val="-18"/>
        </w:rPr>
        <w:t xml:space="preserve"> </w:t>
      </w:r>
      <w:r w:rsidRPr="00F226DC">
        <w:t>заполняется</w:t>
      </w:r>
      <w:r w:rsidRPr="00F226DC">
        <w:rPr>
          <w:spacing w:val="-17"/>
        </w:rPr>
        <w:t xml:space="preserve"> </w:t>
      </w:r>
      <w:r w:rsidRPr="00F226DC">
        <w:t>педагогами</w:t>
      </w:r>
      <w:r w:rsidRPr="00F226DC">
        <w:rPr>
          <w:spacing w:val="-18"/>
        </w:rPr>
        <w:t xml:space="preserve"> </w:t>
      </w:r>
      <w:r w:rsidRPr="00F226DC">
        <w:t>ДО</w:t>
      </w:r>
      <w:r w:rsidR="00F226DC">
        <w:t>У</w:t>
      </w:r>
      <w:r w:rsidRPr="00F226DC">
        <w:rPr>
          <w:spacing w:val="-17"/>
        </w:rPr>
        <w:t xml:space="preserve"> </w:t>
      </w:r>
      <w:r w:rsidRPr="00F226DC">
        <w:t>с</w:t>
      </w:r>
      <w:r w:rsidRPr="00F226DC">
        <w:rPr>
          <w:spacing w:val="-18"/>
        </w:rPr>
        <w:t xml:space="preserve"> </w:t>
      </w:r>
      <w:r w:rsidRPr="00F226DC">
        <w:t>целью</w:t>
      </w:r>
      <w:r w:rsidRPr="00F226DC">
        <w:rPr>
          <w:spacing w:val="-17"/>
        </w:rPr>
        <w:t xml:space="preserve"> </w:t>
      </w:r>
      <w:r w:rsidRPr="00F226DC">
        <w:t>фиксации сведений о ежедневной посещаемости воспитанников группы ДО</w:t>
      </w:r>
      <w:r w:rsidR="00F226DC">
        <w:t>У</w:t>
      </w:r>
      <w:r w:rsidRPr="00F226DC">
        <w:t xml:space="preserve"> и о причинах пропусков. Способ фиксации данных в журнале посещаемости выбирается ДО</w:t>
      </w:r>
      <w:r w:rsidR="00F226DC">
        <w:t>У</w:t>
      </w:r>
      <w:r w:rsidRPr="00F226DC">
        <w:t xml:space="preserve"> самостоятельно. Используется табличная форма, в которой по строкам указываются фамилия, имя воспитанников группы, по столбцам дни в месяце. На пересечении </w:t>
      </w:r>
      <w:r w:rsidRPr="00F226DC">
        <w:rPr>
          <w:spacing w:val="-2"/>
        </w:rPr>
        <w:t>соответствующей</w:t>
      </w:r>
      <w:r w:rsidRPr="00F226DC">
        <w:rPr>
          <w:spacing w:val="-5"/>
        </w:rPr>
        <w:t xml:space="preserve"> </w:t>
      </w:r>
      <w:r w:rsidRPr="00F226DC">
        <w:rPr>
          <w:spacing w:val="-2"/>
        </w:rPr>
        <w:t>строки</w:t>
      </w:r>
      <w:r w:rsidRPr="00F226DC">
        <w:rPr>
          <w:spacing w:val="-5"/>
        </w:rPr>
        <w:t xml:space="preserve"> </w:t>
      </w:r>
      <w:r w:rsidRPr="00F226DC">
        <w:rPr>
          <w:spacing w:val="-2"/>
        </w:rPr>
        <w:t>и</w:t>
      </w:r>
      <w:r w:rsidRPr="00F226DC">
        <w:rPr>
          <w:spacing w:val="-5"/>
        </w:rPr>
        <w:t xml:space="preserve"> </w:t>
      </w:r>
      <w:r w:rsidRPr="00F226DC">
        <w:rPr>
          <w:spacing w:val="-2"/>
        </w:rPr>
        <w:t>столбца</w:t>
      </w:r>
      <w:r w:rsidRPr="00F226DC">
        <w:rPr>
          <w:spacing w:val="-6"/>
        </w:rPr>
        <w:t xml:space="preserve"> </w:t>
      </w:r>
      <w:r w:rsidRPr="00F226DC">
        <w:rPr>
          <w:spacing w:val="-2"/>
        </w:rPr>
        <w:t>ежедневно</w:t>
      </w:r>
      <w:r w:rsidRPr="00F226DC">
        <w:rPr>
          <w:spacing w:val="-5"/>
        </w:rPr>
        <w:t xml:space="preserve"> </w:t>
      </w:r>
      <w:r w:rsidRPr="00F226DC">
        <w:rPr>
          <w:spacing w:val="-2"/>
        </w:rPr>
        <w:t>проставляется</w:t>
      </w:r>
      <w:r w:rsidRPr="00F226DC">
        <w:rPr>
          <w:spacing w:val="-3"/>
        </w:rPr>
        <w:t xml:space="preserve"> </w:t>
      </w:r>
      <w:r w:rsidRPr="00F226DC">
        <w:rPr>
          <w:spacing w:val="-2"/>
        </w:rPr>
        <w:t>отметка</w:t>
      </w:r>
      <w:r w:rsidRPr="00F226DC">
        <w:rPr>
          <w:spacing w:val="-7"/>
        </w:rPr>
        <w:t xml:space="preserve"> </w:t>
      </w:r>
      <w:r w:rsidRPr="00F226DC">
        <w:rPr>
          <w:spacing w:val="-2"/>
        </w:rPr>
        <w:t>о</w:t>
      </w:r>
      <w:r w:rsidRPr="00F226DC">
        <w:rPr>
          <w:spacing w:val="-8"/>
        </w:rPr>
        <w:t xml:space="preserve"> </w:t>
      </w:r>
      <w:r w:rsidRPr="00F226DC">
        <w:rPr>
          <w:spacing w:val="-2"/>
        </w:rPr>
        <w:t xml:space="preserve">присутствии или </w:t>
      </w:r>
      <w:r w:rsidRPr="00F226DC">
        <w:t>отсутствии воспитанника (с указанием причины) в ДО</w:t>
      </w:r>
      <w:r w:rsidR="00F226DC">
        <w:t>У</w:t>
      </w:r>
      <w:r w:rsidRPr="00F226DC">
        <w:t xml:space="preserve"> на конкретную дату. 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 xml:space="preserve">Табель посещаемости прошнуровывается, пронумеровывается, скрепляется печатью – </w:t>
      </w:r>
      <w:r w:rsidRPr="00F226DC">
        <w:rPr>
          <w:u w:val="single"/>
        </w:rPr>
        <w:t>срок хранения</w:t>
      </w:r>
      <w:r w:rsidRPr="00F226DC">
        <w:t>: в течение пребывания ребенка в ДОУ.</w:t>
      </w:r>
    </w:p>
    <w:p w:rsidR="004A48FB" w:rsidRPr="00F226DC" w:rsidRDefault="00554AAB" w:rsidP="001706CE">
      <w:pPr>
        <w:pStyle w:val="a3"/>
        <w:tabs>
          <w:tab w:val="left" w:pos="426"/>
        </w:tabs>
        <w:spacing w:line="360" w:lineRule="auto"/>
        <w:ind w:left="0" w:right="135"/>
        <w:jc w:val="both"/>
        <w:rPr>
          <w:b/>
        </w:rPr>
      </w:pPr>
      <w:r w:rsidRPr="00F226DC">
        <w:rPr>
          <w:b/>
        </w:rPr>
        <w:t xml:space="preserve">- </w:t>
      </w:r>
      <w:r w:rsidR="00BF3009" w:rsidRPr="00F226DC">
        <w:rPr>
          <w:b/>
        </w:rPr>
        <w:t xml:space="preserve">Календарно-тематический план </w:t>
      </w:r>
      <w:r w:rsidR="00BF3009" w:rsidRPr="00F226DC">
        <w:t>(бумажный или электронный вариант). Воспитатели ДО</w:t>
      </w:r>
      <w:r w:rsidR="00F226DC">
        <w:t>У</w:t>
      </w:r>
      <w:r w:rsidR="00BF3009" w:rsidRPr="00F226DC">
        <w:t xml:space="preserve">, реализующие образовательную программу дошкольного </w:t>
      </w:r>
      <w:r w:rsidR="00BF3009" w:rsidRPr="00F226DC">
        <w:lastRenderedPageBreak/>
        <w:t>образования, планирует свою деятельность в форме календарно-тематического плана в соответствии с образовательной программой дошкольного образования. Календарно-тематический план, документ, который определяет последовательность изучения содержательных элементов образовательной программы дошкольного образования. Календарно- тематический план разрабатывается на учебный год, (либо иной период, который установлен локальным актом образовательной организации (с учетом пункта 2.5</w:t>
      </w:r>
      <w:r w:rsidR="00BF3009" w:rsidRPr="00F226DC">
        <w:rPr>
          <w:spacing w:val="80"/>
        </w:rPr>
        <w:t xml:space="preserve"> </w:t>
      </w:r>
      <w:r w:rsidR="00BF3009" w:rsidRPr="00F226DC">
        <w:t>ФГОС ДО)). Форма календарно-тематического плана устанавливается</w:t>
      </w:r>
      <w:r w:rsidR="00BF3009" w:rsidRPr="00F226DC">
        <w:rPr>
          <w:spacing w:val="80"/>
        </w:rPr>
        <w:t xml:space="preserve"> </w:t>
      </w:r>
      <w:r w:rsidR="00BF3009" w:rsidRPr="00F226DC">
        <w:t xml:space="preserve">образовательной организацией самостоятельно. 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rPr>
          <w:u w:val="single"/>
        </w:rPr>
        <w:t>Срок хранения</w:t>
      </w:r>
      <w:r w:rsidRPr="00F226DC">
        <w:t xml:space="preserve"> – после выполнения в методическом кабинете 3 года. Календарно- тематический план включает в себя информацию о:</w:t>
      </w:r>
    </w:p>
    <w:p w:rsidR="004A48FB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="00BF3009" w:rsidRPr="00F226DC">
        <w:t>предусмотренных  образовательной  программой  темах,  указанных  в</w:t>
      </w:r>
      <w:r w:rsidRPr="00F226DC">
        <w:t xml:space="preserve"> </w:t>
      </w:r>
      <w:r w:rsidR="00BF3009" w:rsidRPr="00F226DC">
        <w:t>соответствии</w:t>
      </w:r>
      <w:r w:rsidR="00BF3009" w:rsidRPr="00F226DC">
        <w:tab/>
        <w:t>с направлениями развития ребенка и предполагаемыми сроками их изучения;</w:t>
      </w:r>
    </w:p>
    <w:p w:rsidR="004A48FB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="00BF3009" w:rsidRPr="00F226DC">
        <w:t>основных элементах содержания каждой темы, под которыми понимается целостные по смысловому значению части изучаемого материала;</w:t>
      </w:r>
    </w:p>
    <w:p w:rsidR="004A48FB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="00BF3009" w:rsidRPr="00F226DC">
        <w:t>предполагаемых формах проведения занятий.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>Воспитатель</w:t>
      </w:r>
      <w:r w:rsidRPr="00F226DC">
        <w:tab/>
        <w:t>осуществляет</w:t>
      </w:r>
      <w:r w:rsidRPr="00F226DC">
        <w:tab/>
        <w:t>подготовку</w:t>
      </w:r>
      <w:r w:rsidRPr="00F226DC">
        <w:tab/>
        <w:t>ежегодно</w:t>
      </w:r>
      <w:r w:rsidRPr="00F226DC">
        <w:tab/>
        <w:t>до</w:t>
      </w:r>
      <w:r w:rsidRPr="00F226DC">
        <w:tab/>
        <w:t>25</w:t>
      </w:r>
      <w:r w:rsidRPr="00F226DC">
        <w:tab/>
        <w:t>августа</w:t>
      </w:r>
      <w:r w:rsidR="00F226DC">
        <w:t xml:space="preserve"> </w:t>
      </w:r>
      <w:r w:rsidRPr="00F226DC">
        <w:t>и ведение/корректировку календарно-тематического плана в течении года.</w:t>
      </w:r>
    </w:p>
    <w:p w:rsidR="004A48FB" w:rsidRPr="00F226DC" w:rsidRDefault="00BF3009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>В период замещения основного воспитателя другим воспитателем (временная нетрудоспособность, отпуск и так далее) может использоваться календарно- тематический план, подготовленный другими педагогическими работниками.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  <w:rPr>
          <w:b/>
        </w:rPr>
      </w:pPr>
      <w:r w:rsidRPr="00F226DC">
        <w:rPr>
          <w:b/>
        </w:rPr>
        <w:t>5. Документация музыкального руководителя/инструктора по физической культуре по организации образовательной деятельности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 xml:space="preserve">5.1. График работы и циклограмма.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 xml:space="preserve">5.2. Календарно - тематическое планирование образовательной деятельности. Специалисты </w:t>
      </w:r>
      <w:r>
        <w:t>ДОУ</w:t>
      </w:r>
      <w:r w:rsidRPr="00F226DC">
        <w:t xml:space="preserve"> планируют свою деятельность в форме календарно-тематического плана в соответствии с образовательной программой </w:t>
      </w:r>
      <w:r>
        <w:t>ДОУ.</w:t>
      </w:r>
      <w:r w:rsidRPr="00F226DC">
        <w:t xml:space="preserve"> Календарно-тематический план представляет собой документ, который определяет последовательность изучения содержательных элементов </w:t>
      </w:r>
      <w:r w:rsidRPr="00F226DC">
        <w:lastRenderedPageBreak/>
        <w:t xml:space="preserve">образовательной программы </w:t>
      </w:r>
      <w:r>
        <w:t>ДОУ</w:t>
      </w:r>
      <w:r w:rsidRPr="00F226DC">
        <w:t xml:space="preserve">. Календарно-тематический план составляется на месяц или, в инициативном порядке, на более продолжительный период. Календарно-тематический план включает в себя информацию о: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sym w:font="Symbol" w:char="F02D"/>
      </w:r>
      <w:r w:rsidRPr="00F226DC">
        <w:t xml:space="preserve"> предусмотренных образовательной программой темах и предполагаемых сроках их изучения;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sym w:font="Symbol" w:char="F02D"/>
      </w:r>
      <w:r w:rsidRPr="00F226DC">
        <w:t xml:space="preserve"> основных элементах содержания каждой темы, под которыми понимаются целостные по смысловому значению части изучаемого материала;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sym w:font="Symbol" w:char="F02D"/>
      </w:r>
      <w:r w:rsidRPr="00F226DC">
        <w:t xml:space="preserve"> предполагаемых формах проведения занятий. 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 xml:space="preserve">При планировании допускается использование картотек: игр, разнообразных видов гимнастик и т.д. Допускается рукописное изложение материала и печатные варианты ведения документации. За своевременность планирования, достоверность сведений, качество оформления документации ответственность несёт музыкальный руководитель/инструктор по физической культуре. 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 w:rsidRPr="00F226DC">
        <w:t>5.3. График проведения и сценарии мероприятий (праздники, развлечения, утренники).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  <w:rPr>
          <w:b/>
        </w:rPr>
      </w:pPr>
      <w:r w:rsidRPr="00F226DC">
        <w:rPr>
          <w:b/>
        </w:rPr>
        <w:t xml:space="preserve">6. Документация учителя-логопеда по организации деятельности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6.1. </w:t>
      </w:r>
      <w:r w:rsidRPr="00F226DC">
        <w:t xml:space="preserve">Учитель-логопед планирует свою деятельность в соответствии с образовательной программой </w:t>
      </w:r>
      <w:r>
        <w:t>ДОУ</w:t>
      </w:r>
      <w:r w:rsidRPr="00F226DC">
        <w:t xml:space="preserve"> или адаптированной образовательной программой </w:t>
      </w:r>
      <w:r>
        <w:t>ДОУ</w:t>
      </w:r>
      <w:r w:rsidRPr="00F226DC">
        <w:t xml:space="preserve"> и оформляет документацию на основании Положения об оказании логопедической помощи в </w:t>
      </w:r>
      <w:r>
        <w:t>ДОУ</w:t>
      </w:r>
      <w:r w:rsidRPr="00F226DC">
        <w:t xml:space="preserve">. Допускается ведение документации как в печатном, так и в электронном виде. Основной перечень документации включает в себя: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Рабочая программа коррекционно-развивающей деятельности учителя-логопеда.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График работы и циклограмма использования рабочего времени.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>Планы работы на учебный год по основным направлениям деятельности.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Список обучающихся, зачисленных на логопедические занятия и расписание занятий.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Журнал первичного обследования речи детей, посещающих </w:t>
      </w:r>
      <w:r>
        <w:t>ДОУ</w:t>
      </w:r>
      <w:r w:rsidRPr="00F226DC">
        <w:t xml:space="preserve">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>-</w:t>
      </w:r>
      <w:r w:rsidRPr="00F226DC">
        <w:t xml:space="preserve"> Журнал регистрации и движения детей, нуждающихся в логопедической </w:t>
      </w:r>
      <w:r w:rsidRPr="00F226DC">
        <w:lastRenderedPageBreak/>
        <w:t xml:space="preserve">помощи.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Журнал учета проведения индивидуальных и групповых логопедических занятий.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Индивидуальная рабочая тетрадь воспитанника.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Речевая карта на каждого ребёнка.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- </w:t>
      </w:r>
      <w:r w:rsidRPr="00F226DC">
        <w:t xml:space="preserve">Отчетная документация по результатам логопедической работы. </w:t>
      </w:r>
    </w:p>
    <w:p w:rsid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  <w:r>
        <w:t xml:space="preserve">6.2. </w:t>
      </w:r>
      <w:r w:rsidRPr="00F226DC">
        <w:t>За своевременность планирования, достоверность сведений, качество оформления документации ответственность несёт учитель-логопед.</w:t>
      </w:r>
    </w:p>
    <w:p w:rsidR="00F226DC" w:rsidRPr="00F226DC" w:rsidRDefault="00F226DC" w:rsidP="001706CE">
      <w:pPr>
        <w:pStyle w:val="a3"/>
        <w:tabs>
          <w:tab w:val="left" w:pos="426"/>
        </w:tabs>
        <w:spacing w:line="360" w:lineRule="auto"/>
        <w:ind w:left="0" w:right="135"/>
        <w:jc w:val="both"/>
      </w:pPr>
    </w:p>
    <w:p w:rsidR="00F226DC" w:rsidRDefault="00F226DC" w:rsidP="001706CE">
      <w:pPr>
        <w:tabs>
          <w:tab w:val="left" w:pos="426"/>
          <w:tab w:val="left" w:pos="98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BF3009" w:rsidRPr="00F226DC">
        <w:rPr>
          <w:b/>
          <w:sz w:val="28"/>
          <w:szCs w:val="28"/>
        </w:rPr>
        <w:t>Перечень</w:t>
      </w:r>
      <w:r w:rsidR="00BF3009" w:rsidRPr="00F226DC">
        <w:rPr>
          <w:b/>
          <w:spacing w:val="-15"/>
          <w:sz w:val="28"/>
          <w:szCs w:val="28"/>
        </w:rPr>
        <w:t xml:space="preserve"> </w:t>
      </w:r>
      <w:r w:rsidR="00BF3009" w:rsidRPr="00F226DC">
        <w:rPr>
          <w:b/>
          <w:sz w:val="28"/>
          <w:szCs w:val="28"/>
        </w:rPr>
        <w:t>документации</w:t>
      </w:r>
      <w:r w:rsidR="00BF3009" w:rsidRPr="00F226DC">
        <w:rPr>
          <w:b/>
          <w:spacing w:val="-13"/>
          <w:sz w:val="28"/>
          <w:szCs w:val="28"/>
        </w:rPr>
        <w:t xml:space="preserve"> </w:t>
      </w:r>
      <w:r w:rsidR="00554AAB" w:rsidRPr="00F226DC">
        <w:rPr>
          <w:b/>
          <w:sz w:val="28"/>
          <w:szCs w:val="28"/>
        </w:rPr>
        <w:t>старшего воспитателя</w:t>
      </w:r>
    </w:p>
    <w:p w:rsidR="004A48FB" w:rsidRPr="00F226DC" w:rsidRDefault="00F226DC" w:rsidP="001706CE">
      <w:pPr>
        <w:tabs>
          <w:tab w:val="left" w:pos="426"/>
          <w:tab w:val="left" w:pos="989"/>
        </w:tabs>
        <w:spacing w:line="360" w:lineRule="auto"/>
        <w:rPr>
          <w:sz w:val="28"/>
          <w:szCs w:val="28"/>
        </w:rPr>
      </w:pPr>
      <w:r w:rsidRPr="00F226DC">
        <w:rPr>
          <w:sz w:val="28"/>
          <w:szCs w:val="28"/>
        </w:rPr>
        <w:t xml:space="preserve">7.1. </w:t>
      </w:r>
      <w:r w:rsidR="00BF3009" w:rsidRPr="00F226DC">
        <w:rPr>
          <w:sz w:val="28"/>
          <w:szCs w:val="28"/>
        </w:rPr>
        <w:t xml:space="preserve">Локальные акты по обеспечению деятельности </w:t>
      </w:r>
      <w:r w:rsidR="00554AAB" w:rsidRPr="00F226DC">
        <w:rPr>
          <w:sz w:val="28"/>
          <w:szCs w:val="28"/>
        </w:rPr>
        <w:t>старшего воспитателя</w:t>
      </w:r>
      <w:r w:rsidR="00BF3009" w:rsidRPr="00F226DC">
        <w:rPr>
          <w:sz w:val="28"/>
          <w:szCs w:val="28"/>
        </w:rPr>
        <w:t>:</w:t>
      </w:r>
    </w:p>
    <w:p w:rsidR="004A48FB" w:rsidRPr="00F226DC" w:rsidRDefault="00BF3009" w:rsidP="001706CE">
      <w:pPr>
        <w:pStyle w:val="a4"/>
        <w:numPr>
          <w:ilvl w:val="2"/>
          <w:numId w:val="5"/>
        </w:numPr>
        <w:tabs>
          <w:tab w:val="left" w:pos="426"/>
          <w:tab w:val="left" w:pos="87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должностная</w:t>
      </w:r>
      <w:r w:rsidRPr="00F226DC">
        <w:rPr>
          <w:spacing w:val="-17"/>
          <w:sz w:val="28"/>
          <w:szCs w:val="28"/>
        </w:rPr>
        <w:t xml:space="preserve"> </w:t>
      </w:r>
      <w:r w:rsidRPr="00F226DC">
        <w:rPr>
          <w:sz w:val="28"/>
          <w:szCs w:val="28"/>
        </w:rPr>
        <w:t>инструкция</w:t>
      </w:r>
      <w:r w:rsidRPr="00F226DC">
        <w:rPr>
          <w:spacing w:val="-10"/>
          <w:sz w:val="28"/>
          <w:szCs w:val="28"/>
        </w:rPr>
        <w:t xml:space="preserve"> </w:t>
      </w:r>
      <w:r w:rsidR="00554AAB" w:rsidRPr="00F226DC">
        <w:rPr>
          <w:sz w:val="28"/>
          <w:szCs w:val="28"/>
        </w:rPr>
        <w:t>старшего воспитателя</w:t>
      </w:r>
      <w:r w:rsidRPr="00F226DC">
        <w:rPr>
          <w:spacing w:val="-2"/>
          <w:sz w:val="28"/>
          <w:szCs w:val="28"/>
        </w:rPr>
        <w:t>;</w:t>
      </w:r>
    </w:p>
    <w:p w:rsidR="004A48FB" w:rsidRPr="00F226DC" w:rsidRDefault="00BF3009" w:rsidP="001706CE">
      <w:pPr>
        <w:pStyle w:val="a4"/>
        <w:numPr>
          <w:ilvl w:val="2"/>
          <w:numId w:val="5"/>
        </w:numPr>
        <w:tabs>
          <w:tab w:val="left" w:pos="426"/>
          <w:tab w:val="left" w:pos="87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инструкция</w:t>
      </w:r>
      <w:r w:rsidRPr="00F226DC">
        <w:rPr>
          <w:spacing w:val="-6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z w:val="28"/>
          <w:szCs w:val="28"/>
        </w:rPr>
        <w:t>охране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труда.</w:t>
      </w:r>
    </w:p>
    <w:p w:rsidR="004A48FB" w:rsidRPr="00F226DC" w:rsidRDefault="00F226DC" w:rsidP="001706CE">
      <w:pPr>
        <w:tabs>
          <w:tab w:val="left" w:pos="426"/>
          <w:tab w:val="left" w:pos="9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BF3009" w:rsidRPr="00F226DC">
        <w:rPr>
          <w:sz w:val="28"/>
          <w:szCs w:val="28"/>
        </w:rPr>
        <w:t xml:space="preserve">Основная методическая документация </w:t>
      </w:r>
      <w:r w:rsidR="00554AAB" w:rsidRPr="00F226DC">
        <w:rPr>
          <w:sz w:val="28"/>
          <w:szCs w:val="28"/>
        </w:rPr>
        <w:t>старшего воспитателя</w:t>
      </w:r>
      <w:r w:rsidR="00BF3009" w:rsidRPr="00F226DC">
        <w:rPr>
          <w:sz w:val="28"/>
          <w:szCs w:val="28"/>
        </w:rPr>
        <w:t>:</w:t>
      </w:r>
    </w:p>
    <w:p w:rsidR="004A48FB" w:rsidRPr="00F226DC" w:rsidRDefault="00BF3009" w:rsidP="001706CE">
      <w:pPr>
        <w:pStyle w:val="a4"/>
        <w:numPr>
          <w:ilvl w:val="2"/>
          <w:numId w:val="5"/>
        </w:numPr>
        <w:tabs>
          <w:tab w:val="left" w:pos="426"/>
          <w:tab w:val="left" w:pos="87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годовой</w:t>
      </w:r>
      <w:r w:rsidRPr="00F226DC">
        <w:rPr>
          <w:spacing w:val="-8"/>
          <w:sz w:val="28"/>
          <w:szCs w:val="28"/>
        </w:rPr>
        <w:t xml:space="preserve"> </w:t>
      </w:r>
      <w:r w:rsidRPr="00F226DC">
        <w:rPr>
          <w:sz w:val="28"/>
          <w:szCs w:val="28"/>
        </w:rPr>
        <w:t>план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z w:val="28"/>
          <w:szCs w:val="28"/>
        </w:rPr>
        <w:t>работы</w:t>
      </w:r>
      <w:r w:rsidRPr="00F226DC">
        <w:rPr>
          <w:spacing w:val="-7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Учреждения;</w:t>
      </w:r>
    </w:p>
    <w:p w:rsidR="004A48FB" w:rsidRPr="00F226DC" w:rsidRDefault="00BF3009" w:rsidP="001706CE">
      <w:pPr>
        <w:pStyle w:val="a4"/>
        <w:numPr>
          <w:ilvl w:val="2"/>
          <w:numId w:val="5"/>
        </w:numPr>
        <w:tabs>
          <w:tab w:val="left" w:pos="426"/>
          <w:tab w:val="left" w:pos="87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протоколы</w:t>
      </w:r>
      <w:r w:rsidRPr="00F226DC">
        <w:rPr>
          <w:spacing w:val="-14"/>
          <w:sz w:val="28"/>
          <w:szCs w:val="28"/>
        </w:rPr>
        <w:t xml:space="preserve"> </w:t>
      </w:r>
      <w:r w:rsidRPr="00F226DC">
        <w:rPr>
          <w:sz w:val="28"/>
          <w:szCs w:val="28"/>
        </w:rPr>
        <w:t>педагогических</w:t>
      </w:r>
      <w:r w:rsidRPr="00F226DC">
        <w:rPr>
          <w:spacing w:val="-10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советов;</w:t>
      </w:r>
    </w:p>
    <w:p w:rsidR="004A48FB" w:rsidRPr="00F226DC" w:rsidRDefault="00BF3009" w:rsidP="001706CE">
      <w:pPr>
        <w:pStyle w:val="a4"/>
        <w:numPr>
          <w:ilvl w:val="2"/>
          <w:numId w:val="5"/>
        </w:numPr>
        <w:tabs>
          <w:tab w:val="left" w:pos="426"/>
          <w:tab w:val="left" w:pos="87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консультации,</w:t>
      </w:r>
      <w:r w:rsidRPr="00F226DC">
        <w:rPr>
          <w:spacing w:val="-17"/>
          <w:sz w:val="28"/>
          <w:szCs w:val="28"/>
        </w:rPr>
        <w:t xml:space="preserve"> </w:t>
      </w:r>
      <w:r w:rsidRPr="00F226DC">
        <w:rPr>
          <w:sz w:val="28"/>
          <w:szCs w:val="28"/>
        </w:rPr>
        <w:t>методические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рекомендации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z w:val="28"/>
          <w:szCs w:val="28"/>
        </w:rPr>
        <w:t>для</w:t>
      </w:r>
      <w:r w:rsidRPr="00F226DC">
        <w:rPr>
          <w:spacing w:val="-11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педагогов.</w:t>
      </w:r>
    </w:p>
    <w:p w:rsidR="00F226DC" w:rsidRPr="00F226DC" w:rsidRDefault="00BF3009" w:rsidP="001706CE">
      <w:pPr>
        <w:pStyle w:val="a4"/>
        <w:numPr>
          <w:ilvl w:val="1"/>
          <w:numId w:val="6"/>
        </w:numPr>
        <w:tabs>
          <w:tab w:val="left" w:pos="426"/>
          <w:tab w:val="left" w:pos="119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>Научно-методическое</w:t>
      </w:r>
      <w:r w:rsidRPr="00F226DC">
        <w:rPr>
          <w:spacing w:val="7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обеспечение</w:t>
      </w:r>
      <w:r w:rsidRPr="00F226DC">
        <w:rPr>
          <w:spacing w:val="1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образовательного</w:t>
      </w:r>
      <w:r w:rsidRPr="00F226DC">
        <w:rPr>
          <w:spacing w:val="17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процесса: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Образовательная</w:t>
      </w:r>
      <w:r w:rsidR="00BF3009" w:rsidRPr="00F226DC">
        <w:rPr>
          <w:spacing w:val="7"/>
          <w:sz w:val="28"/>
          <w:szCs w:val="28"/>
        </w:rPr>
        <w:t xml:space="preserve"> </w:t>
      </w:r>
      <w:r w:rsidR="00BF3009" w:rsidRPr="00F226DC">
        <w:rPr>
          <w:spacing w:val="-2"/>
          <w:sz w:val="28"/>
          <w:szCs w:val="28"/>
        </w:rPr>
        <w:t>Программа/Адаптированная</w:t>
      </w:r>
      <w:r w:rsidR="00BF3009" w:rsidRPr="00F226DC">
        <w:rPr>
          <w:spacing w:val="10"/>
          <w:sz w:val="28"/>
          <w:szCs w:val="28"/>
        </w:rPr>
        <w:t xml:space="preserve"> </w:t>
      </w:r>
      <w:r w:rsidR="00BF3009" w:rsidRPr="00F226DC">
        <w:rPr>
          <w:spacing w:val="-2"/>
          <w:sz w:val="28"/>
          <w:szCs w:val="28"/>
        </w:rPr>
        <w:t>образовательная</w:t>
      </w:r>
      <w:r w:rsidR="00BF3009" w:rsidRPr="00F226DC">
        <w:rPr>
          <w:spacing w:val="18"/>
          <w:sz w:val="28"/>
          <w:szCs w:val="28"/>
        </w:rPr>
        <w:t xml:space="preserve"> </w:t>
      </w:r>
      <w:r w:rsidR="00BF3009" w:rsidRPr="00F226DC">
        <w:rPr>
          <w:spacing w:val="-2"/>
          <w:sz w:val="28"/>
          <w:szCs w:val="28"/>
        </w:rPr>
        <w:t>Программа;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программа Развития Учреждения;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формы перспективных, календарных планов;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перспективные планы занятий всех групп (вторые экземпляры);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расписание занятий во всех возрастных группах (модель недели);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режим дня (модель дня);</w:t>
      </w:r>
    </w:p>
    <w:p w:rsidR="004A48FB" w:rsidRPr="00F226DC" w:rsidRDefault="00BF3009" w:rsidP="001706CE">
      <w:pPr>
        <w:pStyle w:val="a4"/>
        <w:numPr>
          <w:ilvl w:val="1"/>
          <w:numId w:val="6"/>
        </w:numPr>
        <w:tabs>
          <w:tab w:val="left" w:pos="426"/>
          <w:tab w:val="left" w:pos="1188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z w:val="28"/>
          <w:szCs w:val="28"/>
        </w:rPr>
        <w:t>Документация</w:t>
      </w:r>
      <w:r w:rsidRPr="00F226DC">
        <w:rPr>
          <w:spacing w:val="-16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-10"/>
          <w:sz w:val="28"/>
          <w:szCs w:val="28"/>
        </w:rPr>
        <w:t xml:space="preserve"> </w:t>
      </w:r>
      <w:r w:rsidRPr="00F226DC">
        <w:rPr>
          <w:sz w:val="28"/>
          <w:szCs w:val="28"/>
        </w:rPr>
        <w:t>организации</w:t>
      </w:r>
      <w:r w:rsidRPr="00F226DC">
        <w:rPr>
          <w:spacing w:val="-11"/>
          <w:sz w:val="28"/>
          <w:szCs w:val="28"/>
        </w:rPr>
        <w:t xml:space="preserve"> </w:t>
      </w:r>
      <w:r w:rsidRPr="00F226DC">
        <w:rPr>
          <w:sz w:val="28"/>
          <w:szCs w:val="28"/>
        </w:rPr>
        <w:t>взаимодействия</w:t>
      </w:r>
      <w:r w:rsidRPr="00F226DC">
        <w:rPr>
          <w:spacing w:val="-9"/>
          <w:sz w:val="28"/>
          <w:szCs w:val="28"/>
        </w:rPr>
        <w:t xml:space="preserve"> </w:t>
      </w:r>
      <w:r w:rsidRPr="00F226DC">
        <w:rPr>
          <w:sz w:val="28"/>
          <w:szCs w:val="28"/>
        </w:rPr>
        <w:t>с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педагогами: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банк данных педагогов (сведения о педагогических кадрах);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документы по аттестации педагогических работников (график прохождения аттестации педагогическими работниками, приказы о присвоении</w:t>
      </w:r>
      <w:r w:rsidR="00BF3009" w:rsidRPr="00F226DC">
        <w:rPr>
          <w:sz w:val="28"/>
          <w:szCs w:val="28"/>
        </w:rPr>
        <w:t xml:space="preserve"> квалификационной категории и т.д.);</w:t>
      </w:r>
    </w:p>
    <w:p w:rsidR="004A48FB" w:rsidRPr="00F226DC" w:rsidRDefault="00BF3009" w:rsidP="001706CE">
      <w:pPr>
        <w:pStyle w:val="a4"/>
        <w:numPr>
          <w:ilvl w:val="1"/>
          <w:numId w:val="6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26DC">
        <w:rPr>
          <w:sz w:val="28"/>
          <w:szCs w:val="28"/>
        </w:rPr>
        <w:t>Документация</w:t>
      </w:r>
      <w:r w:rsidRPr="00F226DC">
        <w:rPr>
          <w:spacing w:val="-14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-13"/>
          <w:sz w:val="28"/>
          <w:szCs w:val="28"/>
        </w:rPr>
        <w:t xml:space="preserve"> </w:t>
      </w:r>
      <w:r w:rsidRPr="00F226DC">
        <w:rPr>
          <w:sz w:val="28"/>
          <w:szCs w:val="28"/>
        </w:rPr>
        <w:t>организации</w:t>
      </w:r>
      <w:r w:rsidRPr="00F226DC">
        <w:rPr>
          <w:spacing w:val="-12"/>
          <w:sz w:val="28"/>
          <w:szCs w:val="28"/>
        </w:rPr>
        <w:t xml:space="preserve"> </w:t>
      </w:r>
      <w:r w:rsidRPr="00F226DC">
        <w:rPr>
          <w:spacing w:val="-2"/>
          <w:sz w:val="28"/>
          <w:szCs w:val="28"/>
        </w:rPr>
        <w:t>контроля: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материалы тематического контроля (планы, карты анализов и др.);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lastRenderedPageBreak/>
        <w:t xml:space="preserve">- </w:t>
      </w:r>
      <w:r w:rsidR="00BF3009" w:rsidRPr="00F226DC">
        <w:rPr>
          <w:spacing w:val="-2"/>
          <w:sz w:val="28"/>
          <w:szCs w:val="28"/>
        </w:rPr>
        <w:t>карты оперативного контроля;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карты анализов занятий и режимных моментов;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аналитические справки по результатам контроля,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отчѐт о самообследовании.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документы по организации ВСОКО.</w:t>
      </w:r>
    </w:p>
    <w:p w:rsidR="004A48FB" w:rsidRPr="00F226DC" w:rsidRDefault="00BF3009" w:rsidP="001706CE">
      <w:pPr>
        <w:pStyle w:val="a4"/>
        <w:numPr>
          <w:ilvl w:val="1"/>
          <w:numId w:val="6"/>
        </w:numPr>
        <w:tabs>
          <w:tab w:val="left" w:pos="426"/>
          <w:tab w:val="left" w:pos="1275"/>
        </w:tabs>
        <w:spacing w:line="360" w:lineRule="auto"/>
        <w:ind w:left="0" w:right="139" w:firstLine="0"/>
        <w:rPr>
          <w:sz w:val="28"/>
          <w:szCs w:val="28"/>
        </w:rPr>
      </w:pPr>
      <w:r w:rsidRPr="00F226DC">
        <w:rPr>
          <w:sz w:val="28"/>
          <w:szCs w:val="28"/>
        </w:rPr>
        <w:t>Документация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>по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>организации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>взаимодействия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>с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>родителями</w:t>
      </w:r>
      <w:r w:rsidRPr="00F226DC">
        <w:rPr>
          <w:spacing w:val="40"/>
          <w:sz w:val="28"/>
          <w:szCs w:val="28"/>
        </w:rPr>
        <w:t xml:space="preserve"> </w:t>
      </w:r>
      <w:r w:rsidRPr="00F226DC">
        <w:rPr>
          <w:sz w:val="28"/>
          <w:szCs w:val="28"/>
        </w:rPr>
        <w:t xml:space="preserve">(законными </w:t>
      </w:r>
      <w:r w:rsidRPr="00F226DC">
        <w:rPr>
          <w:spacing w:val="-2"/>
          <w:sz w:val="28"/>
          <w:szCs w:val="28"/>
        </w:rPr>
        <w:t>представителями):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план взаимодействия с родителями (законными представителями) (в годовом плане);</w:t>
      </w:r>
    </w:p>
    <w:p w:rsidR="004A48FB" w:rsidRPr="00F226DC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материалы для проведения мониторинга семей воспитанников (анкетирование, опросы и т.п.);</w:t>
      </w:r>
    </w:p>
    <w:p w:rsidR="004A48FB" w:rsidRDefault="00F226DC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F226DC">
        <w:rPr>
          <w:spacing w:val="-2"/>
          <w:sz w:val="28"/>
          <w:szCs w:val="28"/>
        </w:rPr>
        <w:t xml:space="preserve">- </w:t>
      </w:r>
      <w:r w:rsidR="00BF3009" w:rsidRPr="00F226DC">
        <w:rPr>
          <w:spacing w:val="-2"/>
          <w:sz w:val="28"/>
          <w:szCs w:val="28"/>
        </w:rPr>
        <w:t>рекомендации, консультации для родителей по вопросам воспитания детей.</w:t>
      </w:r>
    </w:p>
    <w:p w:rsidR="001706CE" w:rsidRPr="00F226DC" w:rsidRDefault="001706CE" w:rsidP="001706CE">
      <w:pPr>
        <w:pStyle w:val="a4"/>
        <w:tabs>
          <w:tab w:val="left" w:pos="426"/>
          <w:tab w:val="left" w:pos="1199"/>
        </w:tabs>
        <w:spacing w:line="360" w:lineRule="auto"/>
        <w:ind w:left="0" w:firstLine="0"/>
        <w:rPr>
          <w:spacing w:val="-2"/>
          <w:sz w:val="28"/>
          <w:szCs w:val="28"/>
        </w:rPr>
      </w:pPr>
    </w:p>
    <w:p w:rsidR="004A48FB" w:rsidRPr="00F226DC" w:rsidRDefault="00BF3009" w:rsidP="001706CE">
      <w:pPr>
        <w:pStyle w:val="a4"/>
        <w:numPr>
          <w:ilvl w:val="0"/>
          <w:numId w:val="6"/>
        </w:numPr>
        <w:tabs>
          <w:tab w:val="left" w:pos="426"/>
          <w:tab w:val="left" w:pos="994"/>
        </w:tabs>
        <w:spacing w:line="360" w:lineRule="auto"/>
        <w:ind w:left="0" w:firstLine="0"/>
        <w:rPr>
          <w:b/>
          <w:sz w:val="28"/>
          <w:szCs w:val="28"/>
        </w:rPr>
      </w:pPr>
      <w:r w:rsidRPr="00F226DC">
        <w:rPr>
          <w:b/>
          <w:spacing w:val="-2"/>
          <w:sz w:val="28"/>
          <w:szCs w:val="28"/>
        </w:rPr>
        <w:t>Заключительные</w:t>
      </w:r>
      <w:r w:rsidRPr="00F226DC">
        <w:rPr>
          <w:b/>
          <w:spacing w:val="-1"/>
          <w:sz w:val="28"/>
          <w:szCs w:val="28"/>
        </w:rPr>
        <w:t xml:space="preserve"> </w:t>
      </w:r>
      <w:r w:rsidRPr="00F226DC">
        <w:rPr>
          <w:b/>
          <w:spacing w:val="-2"/>
          <w:sz w:val="28"/>
          <w:szCs w:val="28"/>
        </w:rPr>
        <w:t>Положения</w:t>
      </w:r>
    </w:p>
    <w:p w:rsidR="000945E5" w:rsidRPr="001706CE" w:rsidRDefault="000945E5" w:rsidP="000945E5">
      <w:pPr>
        <w:pStyle w:val="a4"/>
        <w:numPr>
          <w:ilvl w:val="1"/>
          <w:numId w:val="7"/>
        </w:numPr>
        <w:tabs>
          <w:tab w:val="left" w:pos="426"/>
          <w:tab w:val="left" w:pos="1471"/>
        </w:tabs>
        <w:spacing w:line="360" w:lineRule="auto"/>
        <w:ind w:left="0" w:right="139" w:firstLine="0"/>
        <w:jc w:val="both"/>
        <w:rPr>
          <w:sz w:val="28"/>
          <w:szCs w:val="28"/>
        </w:rPr>
      </w:pPr>
      <w:r w:rsidRPr="001706CE">
        <w:rPr>
          <w:sz w:val="28"/>
          <w:szCs w:val="28"/>
        </w:rPr>
        <w:t>Орган государственной власти субъекта Российской Федерации, осуществляющий государственное управление в сфере образования, по согласованию</w:t>
      </w:r>
      <w:r w:rsidRPr="001706CE">
        <w:rPr>
          <w:spacing w:val="80"/>
          <w:sz w:val="28"/>
          <w:szCs w:val="28"/>
        </w:rPr>
        <w:t xml:space="preserve"> </w:t>
      </w:r>
      <w:r w:rsidRPr="001706CE">
        <w:rPr>
          <w:sz w:val="28"/>
          <w:szCs w:val="28"/>
        </w:rPr>
        <w:t>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образования.</w:t>
      </w:r>
    </w:p>
    <w:p w:rsidR="000945E5" w:rsidRPr="001706CE" w:rsidRDefault="000945E5" w:rsidP="000945E5">
      <w:pPr>
        <w:pStyle w:val="a4"/>
        <w:numPr>
          <w:ilvl w:val="1"/>
          <w:numId w:val="7"/>
        </w:numPr>
        <w:tabs>
          <w:tab w:val="left" w:pos="426"/>
          <w:tab w:val="left" w:pos="1363"/>
        </w:tabs>
        <w:spacing w:line="360" w:lineRule="auto"/>
        <w:ind w:left="0" w:right="145" w:firstLine="0"/>
        <w:jc w:val="both"/>
        <w:rPr>
          <w:sz w:val="28"/>
          <w:szCs w:val="28"/>
        </w:rPr>
      </w:pPr>
      <w:r w:rsidRPr="001706CE">
        <w:rPr>
          <w:sz w:val="28"/>
          <w:szCs w:val="28"/>
        </w:rPr>
        <w:t>Заполнение воспитателем сопутствующей документации, относится к условиям выполнения дополнительного вида работы и оформляется дополнительным соглашением к трудовому договору, подписанным в двухстороннем порядке.</w:t>
      </w:r>
    </w:p>
    <w:p w:rsidR="004A48FB" w:rsidRPr="00F226DC" w:rsidRDefault="000945E5" w:rsidP="001706CE">
      <w:pPr>
        <w:pStyle w:val="a4"/>
        <w:numPr>
          <w:ilvl w:val="1"/>
          <w:numId w:val="7"/>
        </w:numPr>
        <w:tabs>
          <w:tab w:val="left" w:pos="426"/>
          <w:tab w:val="left" w:pos="1280"/>
          <w:tab w:val="left" w:pos="1970"/>
          <w:tab w:val="left" w:pos="3994"/>
          <w:tab w:val="left" w:pos="5164"/>
          <w:tab w:val="left" w:pos="6337"/>
          <w:tab w:val="left" w:pos="7988"/>
          <w:tab w:val="left" w:pos="9160"/>
        </w:tabs>
        <w:spacing w:line="360" w:lineRule="auto"/>
        <w:ind w:left="0" w:right="14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Педагоги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оформляют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информацию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для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родителей: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>сообщения</w:t>
      </w:r>
      <w:r w:rsidR="00BF3009" w:rsidRPr="000945E5">
        <w:rPr>
          <w:spacing w:val="40"/>
          <w:sz w:val="28"/>
          <w:szCs w:val="28"/>
        </w:rPr>
        <w:t xml:space="preserve"> </w:t>
      </w:r>
      <w:r w:rsidR="00BF3009" w:rsidRPr="001706CE">
        <w:rPr>
          <w:sz w:val="28"/>
          <w:szCs w:val="28"/>
        </w:rPr>
        <w:t xml:space="preserve">(новости), </w:t>
      </w:r>
      <w:r w:rsidR="00BF3009" w:rsidRPr="000945E5">
        <w:rPr>
          <w:spacing w:val="-2"/>
          <w:sz w:val="28"/>
          <w:szCs w:val="28"/>
        </w:rPr>
        <w:t>консультации,</w:t>
      </w:r>
      <w:r w:rsidR="00BF3009" w:rsidRPr="001706CE">
        <w:rPr>
          <w:sz w:val="28"/>
          <w:szCs w:val="28"/>
        </w:rPr>
        <w:tab/>
      </w:r>
      <w:r w:rsidR="00BF3009" w:rsidRPr="000945E5">
        <w:rPr>
          <w:spacing w:val="-2"/>
          <w:sz w:val="28"/>
          <w:szCs w:val="28"/>
        </w:rPr>
        <w:t>рекомендации,</w:t>
      </w:r>
      <w:r w:rsidR="00BF3009" w:rsidRPr="001706CE">
        <w:rPr>
          <w:sz w:val="28"/>
          <w:szCs w:val="28"/>
        </w:rPr>
        <w:tab/>
      </w:r>
      <w:r w:rsidR="00BF3009" w:rsidRPr="000945E5">
        <w:rPr>
          <w:spacing w:val="-2"/>
          <w:sz w:val="28"/>
          <w:szCs w:val="28"/>
        </w:rPr>
        <w:t>детские</w:t>
      </w:r>
      <w:r w:rsidR="00BF3009" w:rsidRPr="001706CE">
        <w:rPr>
          <w:sz w:val="28"/>
          <w:szCs w:val="28"/>
        </w:rPr>
        <w:tab/>
      </w:r>
      <w:r w:rsidR="00BF3009" w:rsidRPr="000945E5">
        <w:rPr>
          <w:spacing w:val="-2"/>
          <w:sz w:val="28"/>
          <w:szCs w:val="28"/>
        </w:rPr>
        <w:t>работы,</w:t>
      </w:r>
      <w:r w:rsidR="00BF3009" w:rsidRPr="001706CE">
        <w:rPr>
          <w:sz w:val="28"/>
          <w:szCs w:val="28"/>
        </w:rPr>
        <w:tab/>
      </w:r>
      <w:r w:rsidR="00BF3009" w:rsidRPr="000945E5">
        <w:rPr>
          <w:spacing w:val="-2"/>
          <w:sz w:val="28"/>
          <w:szCs w:val="28"/>
        </w:rPr>
        <w:t>совместные</w:t>
      </w:r>
      <w:r w:rsidR="00BF3009" w:rsidRPr="001706CE">
        <w:rPr>
          <w:sz w:val="28"/>
          <w:szCs w:val="28"/>
        </w:rPr>
        <w:tab/>
      </w:r>
      <w:r w:rsidR="00BF3009" w:rsidRPr="000945E5">
        <w:rPr>
          <w:spacing w:val="-2"/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="00BF3009" w:rsidRPr="000945E5">
        <w:rPr>
          <w:spacing w:val="-2"/>
          <w:sz w:val="28"/>
          <w:szCs w:val="28"/>
        </w:rPr>
        <w:t>результаты</w:t>
      </w:r>
      <w:r>
        <w:rPr>
          <w:spacing w:val="-2"/>
          <w:sz w:val="28"/>
          <w:szCs w:val="28"/>
        </w:rPr>
        <w:t xml:space="preserve"> </w:t>
      </w:r>
      <w:r w:rsidR="00BF3009" w:rsidRPr="00F226DC">
        <w:rPr>
          <w:sz w:val="28"/>
          <w:szCs w:val="28"/>
        </w:rPr>
        <w:t>совместных</w:t>
      </w:r>
      <w:r w:rsidR="00BF3009" w:rsidRPr="000945E5">
        <w:rPr>
          <w:spacing w:val="-7"/>
          <w:sz w:val="28"/>
          <w:szCs w:val="28"/>
        </w:rPr>
        <w:t xml:space="preserve"> </w:t>
      </w:r>
      <w:r w:rsidR="00BF3009" w:rsidRPr="00F226DC">
        <w:rPr>
          <w:sz w:val="28"/>
          <w:szCs w:val="28"/>
        </w:rPr>
        <w:t>проектов</w:t>
      </w:r>
      <w:r w:rsidR="00BF3009" w:rsidRPr="000945E5">
        <w:rPr>
          <w:spacing w:val="-5"/>
          <w:sz w:val="28"/>
          <w:szCs w:val="28"/>
        </w:rPr>
        <w:t xml:space="preserve"> </w:t>
      </w:r>
      <w:r w:rsidR="00BF3009" w:rsidRPr="00F226DC">
        <w:rPr>
          <w:sz w:val="28"/>
          <w:szCs w:val="28"/>
        </w:rPr>
        <w:t>и</w:t>
      </w:r>
      <w:r w:rsidR="00BF3009" w:rsidRPr="000945E5">
        <w:rPr>
          <w:spacing w:val="-3"/>
          <w:sz w:val="28"/>
          <w:szCs w:val="28"/>
        </w:rPr>
        <w:t xml:space="preserve"> </w:t>
      </w:r>
      <w:r w:rsidR="00BF3009" w:rsidRPr="000945E5">
        <w:rPr>
          <w:spacing w:val="-4"/>
          <w:sz w:val="28"/>
          <w:szCs w:val="28"/>
        </w:rPr>
        <w:t>т.д.</w:t>
      </w:r>
    </w:p>
    <w:p w:rsidR="001706CE" w:rsidRPr="00F226DC" w:rsidRDefault="001706CE" w:rsidP="00F226DC">
      <w:pPr>
        <w:pStyle w:val="a4"/>
        <w:spacing w:line="360" w:lineRule="auto"/>
        <w:jc w:val="both"/>
        <w:rPr>
          <w:sz w:val="28"/>
          <w:szCs w:val="28"/>
        </w:rPr>
        <w:sectPr w:rsidR="001706CE" w:rsidRPr="00F226DC" w:rsidSect="00F226DC">
          <w:footerReference w:type="default" r:id="rId8"/>
          <w:pgSz w:w="11930" w:h="16860"/>
          <w:pgMar w:top="480" w:right="425" w:bottom="280" w:left="1560" w:header="720" w:footer="720" w:gutter="0"/>
          <w:cols w:space="720"/>
        </w:sectPr>
      </w:pPr>
      <w:r>
        <w:rPr>
          <w:sz w:val="28"/>
          <w:szCs w:val="28"/>
        </w:rPr>
        <w:t>_______________________________________________________</w:t>
      </w:r>
    </w:p>
    <w:p w:rsidR="004A48FB" w:rsidRDefault="004A48FB">
      <w:pPr>
        <w:pStyle w:val="a3"/>
        <w:spacing w:before="289"/>
        <w:ind w:left="0"/>
      </w:pPr>
    </w:p>
    <w:p w:rsidR="004A48FB" w:rsidRDefault="00BF3009">
      <w:pPr>
        <w:spacing w:before="227" w:line="322" w:lineRule="exact"/>
        <w:ind w:left="12414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 w:rsidR="00554AAB">
        <w:rPr>
          <w:b/>
          <w:spacing w:val="-10"/>
          <w:sz w:val="28"/>
        </w:rPr>
        <w:t>1</w:t>
      </w:r>
    </w:p>
    <w:p w:rsidR="004A48FB" w:rsidRDefault="00BF3009">
      <w:pPr>
        <w:ind w:left="281" w:right="280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Календарно-тематический</w:t>
      </w:r>
      <w:r>
        <w:rPr>
          <w:b/>
          <w:spacing w:val="23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4A48FB" w:rsidRDefault="00BF3009">
      <w:pPr>
        <w:pStyle w:val="a3"/>
        <w:spacing w:before="318"/>
        <w:ind w:left="140" w:right="11232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rPr>
          <w:spacing w:val="-2"/>
        </w:rPr>
        <w:t>периода.</w:t>
      </w:r>
    </w:p>
    <w:p w:rsidR="004A48FB" w:rsidRDefault="00BF3009">
      <w:pPr>
        <w:pStyle w:val="a3"/>
        <w:ind w:left="140" w:right="11232"/>
      </w:pPr>
      <w:r>
        <w:t>Даты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ФОП</w:t>
      </w:r>
      <w:r>
        <w:rPr>
          <w:spacing w:val="-5"/>
        </w:rPr>
        <w:t xml:space="preserve"> ДО:</w:t>
      </w:r>
    </w:p>
    <w:p w:rsidR="004A48FB" w:rsidRDefault="00BF3009">
      <w:pPr>
        <w:pStyle w:val="a3"/>
        <w:ind w:left="140" w:right="11232"/>
      </w:pPr>
      <w:r>
        <w:t>Дополнительные</w:t>
      </w:r>
      <w:r>
        <w:rPr>
          <w:spacing w:val="-14"/>
        </w:rPr>
        <w:t xml:space="preserve"> </w:t>
      </w:r>
      <w:r>
        <w:rPr>
          <w:spacing w:val="-2"/>
        </w:rPr>
        <w:t>даты:</w:t>
      </w:r>
    </w:p>
    <w:p w:rsidR="004A48FB" w:rsidRDefault="00BF3009">
      <w:pPr>
        <w:pStyle w:val="a3"/>
        <w:ind w:left="140" w:right="11513"/>
      </w:pPr>
      <w:r>
        <w:t>Тематическая</w:t>
      </w:r>
      <w:r>
        <w:rPr>
          <w:spacing w:val="-18"/>
        </w:rPr>
        <w:t xml:space="preserve"> </w:t>
      </w:r>
      <w:r>
        <w:t>неделя День недели, число</w:t>
      </w:r>
    </w:p>
    <w:p w:rsidR="004A48FB" w:rsidRDefault="004A48FB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552"/>
        <w:gridCol w:w="2127"/>
        <w:gridCol w:w="2411"/>
        <w:gridCol w:w="2128"/>
        <w:gridCol w:w="1700"/>
        <w:gridCol w:w="1619"/>
      </w:tblGrid>
      <w:tr w:rsidR="004A48FB">
        <w:trPr>
          <w:trHeight w:val="1103"/>
        </w:trPr>
        <w:tc>
          <w:tcPr>
            <w:tcW w:w="1102" w:type="dxa"/>
          </w:tcPr>
          <w:p w:rsidR="004A48FB" w:rsidRDefault="00BF3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552" w:type="dxa"/>
          </w:tcPr>
          <w:p w:rsidR="004A48FB" w:rsidRDefault="00BF300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4A48FB" w:rsidRDefault="00BF300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2127" w:type="dxa"/>
          </w:tcPr>
          <w:p w:rsidR="004A48FB" w:rsidRDefault="00BF3009">
            <w:pPr>
              <w:pStyle w:val="TableParagraph"/>
              <w:ind w:left="611" w:right="234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411" w:type="dxa"/>
          </w:tcPr>
          <w:p w:rsidR="004A48FB" w:rsidRDefault="00BF3009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128" w:type="dxa"/>
          </w:tcPr>
          <w:p w:rsidR="004A48FB" w:rsidRDefault="00BF3009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  <w:p w:rsidR="004A48FB" w:rsidRDefault="00BF300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700" w:type="dxa"/>
          </w:tcPr>
          <w:p w:rsidR="004A48FB" w:rsidRDefault="00BF3009">
            <w:pPr>
              <w:pStyle w:val="TableParagraph"/>
              <w:ind w:left="394" w:right="232" w:hanging="15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1619" w:type="dxa"/>
          </w:tcPr>
          <w:p w:rsidR="004A48FB" w:rsidRDefault="00BF3009">
            <w:pPr>
              <w:pStyle w:val="TableParagraph"/>
              <w:ind w:left="230" w:hanging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 </w:t>
            </w:r>
            <w:r>
              <w:rPr>
                <w:sz w:val="24"/>
              </w:rPr>
              <w:t xml:space="preserve">ная работа, </w:t>
            </w:r>
            <w:r>
              <w:rPr>
                <w:spacing w:val="-2"/>
                <w:sz w:val="24"/>
              </w:rPr>
              <w:t>реализация</w:t>
            </w:r>
          </w:p>
          <w:p w:rsidR="004A48FB" w:rsidRDefault="00BF3009">
            <w:pPr>
              <w:pStyle w:val="TableParagraph"/>
              <w:spacing w:line="264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4A48FB">
        <w:trPr>
          <w:trHeight w:val="275"/>
        </w:trPr>
        <w:tc>
          <w:tcPr>
            <w:tcW w:w="1102" w:type="dxa"/>
          </w:tcPr>
          <w:p w:rsidR="004A48FB" w:rsidRDefault="00BF3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п.д.</w:t>
            </w:r>
          </w:p>
        </w:tc>
        <w:tc>
          <w:tcPr>
            <w:tcW w:w="2552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</w:tr>
      <w:tr w:rsidR="004A48FB">
        <w:trPr>
          <w:trHeight w:val="275"/>
        </w:trPr>
        <w:tc>
          <w:tcPr>
            <w:tcW w:w="1102" w:type="dxa"/>
            <w:vMerge w:val="restart"/>
          </w:tcPr>
          <w:p w:rsidR="004A48FB" w:rsidRDefault="00BF3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ООД</w:t>
            </w:r>
          </w:p>
        </w:tc>
        <w:tc>
          <w:tcPr>
            <w:tcW w:w="12537" w:type="dxa"/>
            <w:gridSpan w:val="6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</w:tr>
      <w:tr w:rsidR="004A48FB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4A48FB" w:rsidRDefault="004A48FB">
            <w:pPr>
              <w:rPr>
                <w:sz w:val="2"/>
                <w:szCs w:val="2"/>
              </w:rPr>
            </w:pPr>
          </w:p>
        </w:tc>
        <w:tc>
          <w:tcPr>
            <w:tcW w:w="12537" w:type="dxa"/>
            <w:gridSpan w:val="6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</w:tr>
      <w:tr w:rsidR="004A48FB">
        <w:trPr>
          <w:trHeight w:val="552"/>
        </w:trPr>
        <w:tc>
          <w:tcPr>
            <w:tcW w:w="1102" w:type="dxa"/>
          </w:tcPr>
          <w:p w:rsidR="004A48FB" w:rsidRDefault="00BF30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Прогулк</w:t>
            </w:r>
          </w:p>
          <w:p w:rsidR="004A48FB" w:rsidRDefault="00BF30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552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</w:tr>
      <w:tr w:rsidR="004A48FB">
        <w:trPr>
          <w:trHeight w:val="275"/>
        </w:trPr>
        <w:tc>
          <w:tcPr>
            <w:tcW w:w="1102" w:type="dxa"/>
          </w:tcPr>
          <w:p w:rsidR="004A48FB" w:rsidRDefault="00BF30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п.д.</w:t>
            </w:r>
          </w:p>
        </w:tc>
        <w:tc>
          <w:tcPr>
            <w:tcW w:w="2552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4A48FB" w:rsidRDefault="004A48FB">
            <w:pPr>
              <w:pStyle w:val="TableParagraph"/>
              <w:rPr>
                <w:sz w:val="20"/>
              </w:rPr>
            </w:pPr>
          </w:p>
        </w:tc>
      </w:tr>
      <w:tr w:rsidR="004A48FB">
        <w:trPr>
          <w:trHeight w:val="830"/>
        </w:trPr>
        <w:tc>
          <w:tcPr>
            <w:tcW w:w="1102" w:type="dxa"/>
          </w:tcPr>
          <w:p w:rsidR="004A48FB" w:rsidRDefault="00BF3009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</w:t>
            </w:r>
          </w:p>
          <w:p w:rsidR="004A48FB" w:rsidRDefault="00BF300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ями</w:t>
            </w:r>
          </w:p>
        </w:tc>
        <w:tc>
          <w:tcPr>
            <w:tcW w:w="12537" w:type="dxa"/>
            <w:gridSpan w:val="6"/>
          </w:tcPr>
          <w:p w:rsidR="004A48FB" w:rsidRDefault="004A48FB">
            <w:pPr>
              <w:pStyle w:val="TableParagraph"/>
              <w:rPr>
                <w:sz w:val="24"/>
              </w:rPr>
            </w:pPr>
          </w:p>
        </w:tc>
      </w:tr>
    </w:tbl>
    <w:p w:rsidR="004A48FB" w:rsidRDefault="004A48FB">
      <w:pPr>
        <w:pStyle w:val="TableParagraph"/>
        <w:rPr>
          <w:sz w:val="24"/>
        </w:rPr>
        <w:sectPr w:rsidR="004A48FB">
          <w:pgSz w:w="16860" w:h="11930" w:orient="landscape"/>
          <w:pgMar w:top="1340" w:right="566" w:bottom="280" w:left="1559" w:header="720" w:footer="720" w:gutter="0"/>
          <w:cols w:space="720"/>
        </w:sectPr>
      </w:pPr>
    </w:p>
    <w:p w:rsidR="004A48FB" w:rsidRDefault="004A48FB" w:rsidP="000945E5">
      <w:pPr>
        <w:spacing w:before="91" w:line="352" w:lineRule="auto"/>
        <w:ind w:left="1893" w:right="7444" w:firstLine="10"/>
        <w:rPr>
          <w:rFonts w:ascii="Courier New" w:hAnsi="Courier New"/>
          <w:sz w:val="17"/>
        </w:rPr>
      </w:pPr>
    </w:p>
    <w:sectPr w:rsidR="004A48FB">
      <w:pgSz w:w="16860" w:h="11930" w:orient="landscape"/>
      <w:pgMar w:top="6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6D" w:rsidRDefault="00D8636D" w:rsidP="00DE2684">
      <w:r>
        <w:separator/>
      </w:r>
    </w:p>
  </w:endnote>
  <w:endnote w:type="continuationSeparator" w:id="0">
    <w:p w:rsidR="00D8636D" w:rsidRDefault="00D8636D" w:rsidP="00DE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941982"/>
      <w:docPartObj>
        <w:docPartGallery w:val="Page Numbers (Bottom of Page)"/>
        <w:docPartUnique/>
      </w:docPartObj>
    </w:sdtPr>
    <w:sdtEndPr/>
    <w:sdtContent>
      <w:p w:rsidR="00DE2684" w:rsidRDefault="00DE26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DFE">
          <w:rPr>
            <w:noProof/>
          </w:rPr>
          <w:t>4</w:t>
        </w:r>
        <w:r>
          <w:fldChar w:fldCharType="end"/>
        </w:r>
      </w:p>
    </w:sdtContent>
  </w:sdt>
  <w:p w:rsidR="00DE2684" w:rsidRDefault="00DE26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6D" w:rsidRDefault="00D8636D" w:rsidP="00DE2684">
      <w:r>
        <w:separator/>
      </w:r>
    </w:p>
  </w:footnote>
  <w:footnote w:type="continuationSeparator" w:id="0">
    <w:p w:rsidR="00D8636D" w:rsidRDefault="00D8636D" w:rsidP="00DE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E21"/>
    <w:multiLevelType w:val="multilevel"/>
    <w:tmpl w:val="2E68C3A4"/>
    <w:lvl w:ilvl="0">
      <w:start w:val="1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2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88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5" w:hanging="562"/>
      </w:pPr>
      <w:rPr>
        <w:rFonts w:hint="default"/>
        <w:lang w:val="ru-RU" w:eastAsia="en-US" w:bidi="ar-SA"/>
      </w:rPr>
    </w:lvl>
  </w:abstractNum>
  <w:abstractNum w:abstractNumId="1">
    <w:nsid w:val="11B50751"/>
    <w:multiLevelType w:val="multilevel"/>
    <w:tmpl w:val="C098FF0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E96D61"/>
    <w:multiLevelType w:val="multilevel"/>
    <w:tmpl w:val="C776B3D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0BE6C98"/>
    <w:multiLevelType w:val="multilevel"/>
    <w:tmpl w:val="FB00EB9C"/>
    <w:lvl w:ilvl="0">
      <w:start w:val="9"/>
      <w:numFmt w:val="decimal"/>
      <w:lvlText w:val="%1"/>
      <w:lvlJc w:val="left"/>
      <w:pPr>
        <w:ind w:left="2" w:hanging="64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643"/>
      </w:pPr>
      <w:rPr>
        <w:rFonts w:hint="default"/>
        <w:lang w:val="ru-RU" w:eastAsia="en-US" w:bidi="ar-SA"/>
      </w:rPr>
    </w:lvl>
  </w:abstractNum>
  <w:abstractNum w:abstractNumId="4">
    <w:nsid w:val="471C4EFE"/>
    <w:multiLevelType w:val="hybridMultilevel"/>
    <w:tmpl w:val="7B8E6CF2"/>
    <w:lvl w:ilvl="0" w:tplc="FC1C6EFA">
      <w:numFmt w:val="bullet"/>
      <w:lvlText w:val=""/>
      <w:lvlJc w:val="left"/>
      <w:pPr>
        <w:ind w:left="722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B6ADC8">
      <w:numFmt w:val="bullet"/>
      <w:lvlText w:val="•"/>
      <w:lvlJc w:val="left"/>
      <w:pPr>
        <w:ind w:left="1712" w:hanging="721"/>
      </w:pPr>
      <w:rPr>
        <w:rFonts w:hint="default"/>
        <w:lang w:val="ru-RU" w:eastAsia="en-US" w:bidi="ar-SA"/>
      </w:rPr>
    </w:lvl>
    <w:lvl w:ilvl="2" w:tplc="75022F3E">
      <w:numFmt w:val="bullet"/>
      <w:lvlText w:val="•"/>
      <w:lvlJc w:val="left"/>
      <w:pPr>
        <w:ind w:left="2705" w:hanging="721"/>
      </w:pPr>
      <w:rPr>
        <w:rFonts w:hint="default"/>
        <w:lang w:val="ru-RU" w:eastAsia="en-US" w:bidi="ar-SA"/>
      </w:rPr>
    </w:lvl>
    <w:lvl w:ilvl="3" w:tplc="C37CF318">
      <w:numFmt w:val="bullet"/>
      <w:lvlText w:val="•"/>
      <w:lvlJc w:val="left"/>
      <w:pPr>
        <w:ind w:left="3697" w:hanging="721"/>
      </w:pPr>
      <w:rPr>
        <w:rFonts w:hint="default"/>
        <w:lang w:val="ru-RU" w:eastAsia="en-US" w:bidi="ar-SA"/>
      </w:rPr>
    </w:lvl>
    <w:lvl w:ilvl="4" w:tplc="7CF8AFB2">
      <w:numFmt w:val="bullet"/>
      <w:lvlText w:val="•"/>
      <w:lvlJc w:val="left"/>
      <w:pPr>
        <w:ind w:left="4690" w:hanging="721"/>
      </w:pPr>
      <w:rPr>
        <w:rFonts w:hint="default"/>
        <w:lang w:val="ru-RU" w:eastAsia="en-US" w:bidi="ar-SA"/>
      </w:rPr>
    </w:lvl>
    <w:lvl w:ilvl="5" w:tplc="EB04AB44">
      <w:numFmt w:val="bullet"/>
      <w:lvlText w:val="•"/>
      <w:lvlJc w:val="left"/>
      <w:pPr>
        <w:ind w:left="5682" w:hanging="721"/>
      </w:pPr>
      <w:rPr>
        <w:rFonts w:hint="default"/>
        <w:lang w:val="ru-RU" w:eastAsia="en-US" w:bidi="ar-SA"/>
      </w:rPr>
    </w:lvl>
    <w:lvl w:ilvl="6" w:tplc="CE46D014">
      <w:numFmt w:val="bullet"/>
      <w:lvlText w:val="•"/>
      <w:lvlJc w:val="left"/>
      <w:pPr>
        <w:ind w:left="6675" w:hanging="721"/>
      </w:pPr>
      <w:rPr>
        <w:rFonts w:hint="default"/>
        <w:lang w:val="ru-RU" w:eastAsia="en-US" w:bidi="ar-SA"/>
      </w:rPr>
    </w:lvl>
    <w:lvl w:ilvl="7" w:tplc="20E8E28E">
      <w:numFmt w:val="bullet"/>
      <w:lvlText w:val="•"/>
      <w:lvlJc w:val="left"/>
      <w:pPr>
        <w:ind w:left="7668" w:hanging="721"/>
      </w:pPr>
      <w:rPr>
        <w:rFonts w:hint="default"/>
        <w:lang w:val="ru-RU" w:eastAsia="en-US" w:bidi="ar-SA"/>
      </w:rPr>
    </w:lvl>
    <w:lvl w:ilvl="8" w:tplc="1E1A38BC">
      <w:numFmt w:val="bullet"/>
      <w:lvlText w:val="•"/>
      <w:lvlJc w:val="left"/>
      <w:pPr>
        <w:ind w:left="8660" w:hanging="721"/>
      </w:pPr>
      <w:rPr>
        <w:rFonts w:hint="default"/>
        <w:lang w:val="ru-RU" w:eastAsia="en-US" w:bidi="ar-SA"/>
      </w:rPr>
    </w:lvl>
  </w:abstractNum>
  <w:abstractNum w:abstractNumId="5">
    <w:nsid w:val="56694442"/>
    <w:multiLevelType w:val="hybridMultilevel"/>
    <w:tmpl w:val="D05E66B2"/>
    <w:lvl w:ilvl="0" w:tplc="22F4339A">
      <w:numFmt w:val="bullet"/>
      <w:lvlText w:val="-"/>
      <w:lvlJc w:val="left"/>
      <w:pPr>
        <w:ind w:left="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05DB6">
      <w:numFmt w:val="bullet"/>
      <w:lvlText w:val="•"/>
      <w:lvlJc w:val="left"/>
      <w:pPr>
        <w:ind w:left="1064" w:hanging="348"/>
      </w:pPr>
      <w:rPr>
        <w:rFonts w:hint="default"/>
        <w:lang w:val="ru-RU" w:eastAsia="en-US" w:bidi="ar-SA"/>
      </w:rPr>
    </w:lvl>
    <w:lvl w:ilvl="2" w:tplc="76889ECE">
      <w:numFmt w:val="bullet"/>
      <w:lvlText w:val="•"/>
      <w:lvlJc w:val="left"/>
      <w:pPr>
        <w:ind w:left="2129" w:hanging="348"/>
      </w:pPr>
      <w:rPr>
        <w:rFonts w:hint="default"/>
        <w:lang w:val="ru-RU" w:eastAsia="en-US" w:bidi="ar-SA"/>
      </w:rPr>
    </w:lvl>
    <w:lvl w:ilvl="3" w:tplc="C75EE1A0">
      <w:numFmt w:val="bullet"/>
      <w:lvlText w:val="•"/>
      <w:lvlJc w:val="left"/>
      <w:pPr>
        <w:ind w:left="3193" w:hanging="348"/>
      </w:pPr>
      <w:rPr>
        <w:rFonts w:hint="default"/>
        <w:lang w:val="ru-RU" w:eastAsia="en-US" w:bidi="ar-SA"/>
      </w:rPr>
    </w:lvl>
    <w:lvl w:ilvl="4" w:tplc="6C009B30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F6CA325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6" w:tplc="28C67A9C">
      <w:numFmt w:val="bullet"/>
      <w:lvlText w:val="•"/>
      <w:lvlJc w:val="left"/>
      <w:pPr>
        <w:ind w:left="6387" w:hanging="348"/>
      </w:pPr>
      <w:rPr>
        <w:rFonts w:hint="default"/>
        <w:lang w:val="ru-RU" w:eastAsia="en-US" w:bidi="ar-SA"/>
      </w:rPr>
    </w:lvl>
    <w:lvl w:ilvl="7" w:tplc="16CC0A86">
      <w:numFmt w:val="bullet"/>
      <w:lvlText w:val="•"/>
      <w:lvlJc w:val="left"/>
      <w:pPr>
        <w:ind w:left="7452" w:hanging="348"/>
      </w:pPr>
      <w:rPr>
        <w:rFonts w:hint="default"/>
        <w:lang w:val="ru-RU" w:eastAsia="en-US" w:bidi="ar-SA"/>
      </w:rPr>
    </w:lvl>
    <w:lvl w:ilvl="8" w:tplc="FF02AA22">
      <w:numFmt w:val="bullet"/>
      <w:lvlText w:val="•"/>
      <w:lvlJc w:val="left"/>
      <w:pPr>
        <w:ind w:left="8516" w:hanging="348"/>
      </w:pPr>
      <w:rPr>
        <w:rFonts w:hint="default"/>
        <w:lang w:val="ru-RU" w:eastAsia="en-US" w:bidi="ar-SA"/>
      </w:rPr>
    </w:lvl>
  </w:abstractNum>
  <w:abstractNum w:abstractNumId="6">
    <w:nsid w:val="75103F8D"/>
    <w:multiLevelType w:val="hybridMultilevel"/>
    <w:tmpl w:val="804A3D76"/>
    <w:lvl w:ilvl="0" w:tplc="3A9E3516">
      <w:numFmt w:val="bullet"/>
      <w:lvlText w:val=""/>
      <w:lvlJc w:val="left"/>
      <w:pPr>
        <w:ind w:left="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62430">
      <w:numFmt w:val="bullet"/>
      <w:lvlText w:val="•"/>
      <w:lvlJc w:val="left"/>
      <w:pPr>
        <w:ind w:left="1064" w:hanging="293"/>
      </w:pPr>
      <w:rPr>
        <w:rFonts w:hint="default"/>
        <w:lang w:val="ru-RU" w:eastAsia="en-US" w:bidi="ar-SA"/>
      </w:rPr>
    </w:lvl>
    <w:lvl w:ilvl="2" w:tplc="9D72C73E">
      <w:numFmt w:val="bullet"/>
      <w:lvlText w:val="•"/>
      <w:lvlJc w:val="left"/>
      <w:pPr>
        <w:ind w:left="2129" w:hanging="293"/>
      </w:pPr>
      <w:rPr>
        <w:rFonts w:hint="default"/>
        <w:lang w:val="ru-RU" w:eastAsia="en-US" w:bidi="ar-SA"/>
      </w:rPr>
    </w:lvl>
    <w:lvl w:ilvl="3" w:tplc="28A0FD9C">
      <w:numFmt w:val="bullet"/>
      <w:lvlText w:val="•"/>
      <w:lvlJc w:val="left"/>
      <w:pPr>
        <w:ind w:left="3193" w:hanging="293"/>
      </w:pPr>
      <w:rPr>
        <w:rFonts w:hint="default"/>
        <w:lang w:val="ru-RU" w:eastAsia="en-US" w:bidi="ar-SA"/>
      </w:rPr>
    </w:lvl>
    <w:lvl w:ilvl="4" w:tplc="F6F6F71E">
      <w:numFmt w:val="bullet"/>
      <w:lvlText w:val="•"/>
      <w:lvlJc w:val="left"/>
      <w:pPr>
        <w:ind w:left="4258" w:hanging="293"/>
      </w:pPr>
      <w:rPr>
        <w:rFonts w:hint="default"/>
        <w:lang w:val="ru-RU" w:eastAsia="en-US" w:bidi="ar-SA"/>
      </w:rPr>
    </w:lvl>
    <w:lvl w:ilvl="5" w:tplc="D56AFE4E">
      <w:numFmt w:val="bullet"/>
      <w:lvlText w:val="•"/>
      <w:lvlJc w:val="left"/>
      <w:pPr>
        <w:ind w:left="5322" w:hanging="293"/>
      </w:pPr>
      <w:rPr>
        <w:rFonts w:hint="default"/>
        <w:lang w:val="ru-RU" w:eastAsia="en-US" w:bidi="ar-SA"/>
      </w:rPr>
    </w:lvl>
    <w:lvl w:ilvl="6" w:tplc="C48CBDFE">
      <w:numFmt w:val="bullet"/>
      <w:lvlText w:val="•"/>
      <w:lvlJc w:val="left"/>
      <w:pPr>
        <w:ind w:left="6387" w:hanging="293"/>
      </w:pPr>
      <w:rPr>
        <w:rFonts w:hint="default"/>
        <w:lang w:val="ru-RU" w:eastAsia="en-US" w:bidi="ar-SA"/>
      </w:rPr>
    </w:lvl>
    <w:lvl w:ilvl="7" w:tplc="4448EE92">
      <w:numFmt w:val="bullet"/>
      <w:lvlText w:val="•"/>
      <w:lvlJc w:val="left"/>
      <w:pPr>
        <w:ind w:left="7452" w:hanging="293"/>
      </w:pPr>
      <w:rPr>
        <w:rFonts w:hint="default"/>
        <w:lang w:val="ru-RU" w:eastAsia="en-US" w:bidi="ar-SA"/>
      </w:rPr>
    </w:lvl>
    <w:lvl w:ilvl="8" w:tplc="F18C4622">
      <w:numFmt w:val="bullet"/>
      <w:lvlText w:val="•"/>
      <w:lvlJc w:val="left"/>
      <w:pPr>
        <w:ind w:left="8516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8FB"/>
    <w:rsid w:val="000945E5"/>
    <w:rsid w:val="0013451E"/>
    <w:rsid w:val="001706CE"/>
    <w:rsid w:val="00236875"/>
    <w:rsid w:val="004A48FB"/>
    <w:rsid w:val="004B3DFE"/>
    <w:rsid w:val="00554AAB"/>
    <w:rsid w:val="006A088C"/>
    <w:rsid w:val="00824871"/>
    <w:rsid w:val="00BF3009"/>
    <w:rsid w:val="00C345F4"/>
    <w:rsid w:val="00D8636D"/>
    <w:rsid w:val="00DE2684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79" w:hanging="1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2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6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2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68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706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6C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79" w:hanging="1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26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6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26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68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706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6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2</cp:revision>
  <cp:lastPrinted>2025-12-04T00:50:00Z</cp:lastPrinted>
  <dcterms:created xsi:type="dcterms:W3CDTF">2025-12-11T06:18:00Z</dcterms:created>
  <dcterms:modified xsi:type="dcterms:W3CDTF">2025-12-11T06:18:00Z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phpdocx</vt:lpwstr>
  </property>
</Properties>
</file>